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 w:right="176"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Правила творческого конкурса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 w:right="176"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«Угадайте время победителя X Югорского лыжного марафона на дистанции 50 километров»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 w:right="176"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6"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 Общие положения: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1.1. Настоящие Правила определяют порядок проведения Конкурса, условия участия в Конкурсе, механику определения Победителей и другие необходимые условия.</w:t>
        <w:tab/>
        <w:br w:type="textWrapping"/>
        <w:t xml:space="preserve">1.2. Организатором Конкурса (далее – «Организатор») является </w:t>
      </w:r>
      <w:r w:rsidDel="00000000" w:rsidR="00000000" w:rsidRPr="00000000">
        <w:rPr>
          <w:b w:val="1"/>
          <w:rtl w:val="0"/>
        </w:rPr>
        <w:t xml:space="preserve">ООО «МИЛУН ГЕЙМС»</w:t>
      </w:r>
      <w:r w:rsidDel="00000000" w:rsidR="00000000" w:rsidRPr="00000000">
        <w:rPr>
          <w:i w:val="0"/>
          <w:smallCaps w:val="0"/>
          <w:strike w:val="0"/>
          <w:color w:val="000000"/>
          <w:u w:val="none"/>
          <w:shd w:fill="auto" w:val="clear"/>
          <w:vertAlign w:val="baseline"/>
          <w:rtl w:val="0"/>
        </w:rPr>
        <w:t xml:space="preserve"> в лице Генерального директора</w:t>
      </w:r>
      <w:r w:rsidDel="00000000" w:rsidR="00000000" w:rsidRPr="00000000">
        <w:rPr>
          <w:rtl w:val="0"/>
        </w:rPr>
        <w:t xml:space="preserve"> </w:t>
      </w:r>
      <w:r w:rsidDel="00000000" w:rsidR="00000000" w:rsidRPr="00000000">
        <w:rPr>
          <w:rtl w:val="0"/>
        </w:rPr>
        <w:t xml:space="preserve">Кокарева С.В</w:t>
      </w:r>
      <w:r w:rsidDel="00000000" w:rsidR="00000000" w:rsidRPr="00000000">
        <w:rPr>
          <w:i w:val="0"/>
          <w:smallCaps w:val="0"/>
          <w:strike w:val="0"/>
          <w:color w:val="000000"/>
          <w:u w:val="none"/>
          <w:shd w:fill="auto" w:val="clear"/>
          <w:vertAlign w:val="baseline"/>
          <w:rtl w:val="0"/>
        </w:rPr>
        <w:t xml:space="preserve">., действующе</w:t>
      </w:r>
      <w:r w:rsidDel="00000000" w:rsidR="00000000" w:rsidRPr="00000000">
        <w:rPr>
          <w:rtl w:val="0"/>
        </w:rPr>
        <w:t xml:space="preserve">го</w:t>
      </w:r>
      <w:r w:rsidDel="00000000" w:rsidR="00000000" w:rsidRPr="00000000">
        <w:rPr>
          <w:i w:val="0"/>
          <w:smallCaps w:val="0"/>
          <w:strike w:val="0"/>
          <w:color w:val="000000"/>
          <w:u w:val="none"/>
          <w:shd w:fill="auto" w:val="clear"/>
          <w:vertAlign w:val="baseline"/>
          <w:rtl w:val="0"/>
        </w:rPr>
        <w:t xml:space="preserve"> на основании Устава;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Юридический адрес: </w:t>
      </w:r>
      <w:r w:rsidDel="00000000" w:rsidR="00000000" w:rsidRPr="00000000">
        <w:rPr>
          <w:rtl w:val="0"/>
        </w:rPr>
        <w:t xml:space="preserve">123056, РОССИЯ, Г. МОСКВА, МУНИЦИПАЛЬНЫЙ ОКРУГ ПРЕСНЕНСКИЙ ВН.ТЕР.Г., ТИШИНСКАЯ ПЛ., Д. 8, КВ. 35</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Фактический адрес:</w:t>
      </w:r>
      <w:r w:rsidDel="00000000" w:rsidR="00000000" w:rsidRPr="00000000">
        <w:rPr>
          <w:rtl w:val="0"/>
        </w:rPr>
        <w:t xml:space="preserve"> </w:t>
      </w:r>
      <w:r w:rsidDel="00000000" w:rsidR="00000000" w:rsidRPr="00000000">
        <w:rPr>
          <w:rtl w:val="0"/>
        </w:rPr>
        <w:t xml:space="preserve">123056, РОССИЯ, Г. МОСКВА, МУНИЦИПАЛЬНЫЙ ОКРУГ ПРЕСНЕНСКИЙ ВН.ТЕР.Г., ТИШИНСКАЯ ПЛ., Д. 8, КВ. 35</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В обязанности Организатора входит организация вручения призов Победителям Конкурса, выполнение функции налогового агента, обработка персональных данных Участников Акции, а также определение цели обработки персональных данных, состав персональных данных, подлежащих обработке, действий (операции), совершаемых с персональными данными.</w:t>
      </w:r>
      <w:r w:rsidDel="00000000" w:rsidR="00000000" w:rsidRPr="00000000">
        <w:rPr>
          <w:i w:val="0"/>
          <w:smallCaps w:val="0"/>
          <w:strike w:val="0"/>
          <w:color w:val="000000"/>
          <w:highlight w:val="white"/>
          <w:u w:val="none"/>
          <w:vertAlign w:val="baseline"/>
          <w:rtl w:val="0"/>
        </w:rPr>
        <w:br w:type="textWrapping"/>
      </w:r>
      <w:r w:rsidDel="00000000" w:rsidR="00000000" w:rsidRPr="00000000">
        <w:rPr>
          <w:i w:val="0"/>
          <w:smallCaps w:val="0"/>
          <w:strike w:val="0"/>
          <w:color w:val="000000"/>
          <w:u w:val="none"/>
          <w:shd w:fill="auto" w:val="clear"/>
          <w:vertAlign w:val="baseline"/>
          <w:rtl w:val="0"/>
        </w:rPr>
        <w:t xml:space="preserve">1.3. Оператором Конкурса (далее – «Оператор») является</w:t>
      </w:r>
      <w:r w:rsidDel="00000000" w:rsidR="00000000" w:rsidRPr="00000000">
        <w:rPr>
          <w:rtl w:val="0"/>
        </w:rPr>
        <w:t xml:space="preserve">  </w:t>
      </w:r>
      <w:r w:rsidDel="00000000" w:rsidR="00000000" w:rsidRPr="00000000">
        <w:rPr>
          <w:b w:val="1"/>
          <w:rtl w:val="0"/>
        </w:rPr>
        <w:t xml:space="preserve">ООО «МИЛУН ГЕЙМС»</w:t>
      </w:r>
      <w:r w:rsidDel="00000000" w:rsidR="00000000" w:rsidRPr="00000000">
        <w:rPr>
          <w:i w:val="0"/>
          <w:smallCaps w:val="0"/>
          <w:strike w:val="0"/>
          <w:color w:val="000000"/>
          <w:u w:val="none"/>
          <w:shd w:fill="auto" w:val="clear"/>
          <w:vertAlign w:val="baseline"/>
          <w:rtl w:val="0"/>
        </w:rPr>
        <w:t xml:space="preserve"> в лице Генерального директора </w:t>
      </w:r>
      <w:r w:rsidDel="00000000" w:rsidR="00000000" w:rsidRPr="00000000">
        <w:rPr>
          <w:rtl w:val="0"/>
        </w:rPr>
        <w:t xml:space="preserve">Кокарева С.В</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действующе</w:t>
      </w:r>
      <w:r w:rsidDel="00000000" w:rsidR="00000000" w:rsidRPr="00000000">
        <w:rPr>
          <w:rtl w:val="0"/>
        </w:rPr>
        <w:t xml:space="preserve">го</w:t>
      </w:r>
      <w:r w:rsidDel="00000000" w:rsidR="00000000" w:rsidRPr="00000000">
        <w:rPr>
          <w:i w:val="0"/>
          <w:smallCaps w:val="0"/>
          <w:strike w:val="0"/>
          <w:color w:val="000000"/>
          <w:u w:val="none"/>
          <w:shd w:fill="auto" w:val="clear"/>
          <w:vertAlign w:val="baseline"/>
          <w:rtl w:val="0"/>
        </w:rPr>
        <w:t xml:space="preserve"> на основании Устава;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i w:val="0"/>
          <w:smallCaps w:val="0"/>
          <w:strike w:val="0"/>
          <w:color w:val="000000"/>
          <w:u w:val="none"/>
          <w:shd w:fill="auto" w:val="clear"/>
          <w:vertAlign w:val="baseline"/>
          <w:rtl w:val="0"/>
        </w:rPr>
        <w:t xml:space="preserve">Юридический адрес:</w:t>
      </w:r>
      <w:r w:rsidDel="00000000" w:rsidR="00000000" w:rsidRPr="00000000">
        <w:rPr>
          <w:rtl w:val="0"/>
        </w:rPr>
        <w:t xml:space="preserve"> </w:t>
      </w:r>
      <w:r w:rsidDel="00000000" w:rsidR="00000000" w:rsidRPr="00000000">
        <w:rPr>
          <w:rtl w:val="0"/>
        </w:rPr>
        <w:t xml:space="preserve">123056, РОССИЯ, Г. МОСКВА, МУНИЦИПАЛЬНЫЙ ОКРУГ ПРЕСНЕНСКИЙ ВН.ТЕР.Г., ТИШИНСКАЯ ПЛ., Д. 8, КВ. 35</w:t>
      </w:r>
      <w:r w:rsidDel="00000000" w:rsidR="00000000" w:rsidRPr="00000000">
        <w:rPr>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i w:val="0"/>
          <w:smallCaps w:val="0"/>
          <w:strike w:val="0"/>
          <w:color w:val="000000"/>
          <w:u w:val="none"/>
          <w:shd w:fill="auto" w:val="clear"/>
          <w:vertAlign w:val="baseline"/>
          <w:rtl w:val="0"/>
        </w:rPr>
        <w:t xml:space="preserve">Фактический адрес: </w:t>
      </w:r>
      <w:r w:rsidDel="00000000" w:rsidR="00000000" w:rsidRPr="00000000">
        <w:rPr>
          <w:rtl w:val="0"/>
        </w:rPr>
        <w:t xml:space="preserve">123056, РОССИЯ, Г. МОСКВА, МУНИЦИПАЛЬНЫЙ ОКРУГ ПРЕСНЕНСКИЙ ВН.ТЕР.Г., ТИШИНСКАЯ ПЛ., Д. 8, КВ. 35</w:t>
      </w:r>
      <w:r w:rsidDel="00000000" w:rsidR="00000000" w:rsidRPr="00000000">
        <w:rPr>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1.4. Конкурс проводится в сети Интернет в социальной сети Вконтакте </w:t>
      </w:r>
      <w:hyperlink r:id="rId7">
        <w:r w:rsidDel="00000000" w:rsidR="00000000" w:rsidRPr="00000000">
          <w:rPr>
            <w:i w:val="0"/>
            <w:smallCaps w:val="0"/>
            <w:strike w:val="0"/>
            <w:color w:val="0000ff"/>
            <w:u w:val="single"/>
            <w:shd w:fill="auto" w:val="clear"/>
            <w:vertAlign w:val="baseline"/>
            <w:rtl w:val="0"/>
          </w:rPr>
          <w:t xml:space="preserve">https://vk.com</w:t>
        </w:r>
      </w:hyperlink>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и Telegram t</w:t>
      </w:r>
      <w:hyperlink r:id="rId8">
        <w:r w:rsidDel="00000000" w:rsidR="00000000" w:rsidRPr="00000000">
          <w:rPr>
            <w:i w:val="0"/>
            <w:smallCaps w:val="0"/>
            <w:strike w:val="0"/>
            <w:color w:val="0000ff"/>
            <w:u w:val="single"/>
            <w:shd w:fill="auto" w:val="clear"/>
            <w:vertAlign w:val="baseline"/>
            <w:rtl w:val="0"/>
          </w:rPr>
          <w:t xml:space="preserve">elegram.org</w:t>
        </w:r>
      </w:hyperlink>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(далее – «Социальная сеть»).</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1.5. Конкурс не является лотереей или иным мероприятием, основанным на риске.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1.6. Конкурс проводится в рекламных целях, направленных на укрепление знания о партнерстве ПАО Банк «ФК Открытие» и Югорского лыжного марафона. Далее – Банк «Открытие» и ЮЛМ.</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6"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1.7. Принимая участие в Конкурсе, Участники полностью соглашаются с настоящими Правилами (далее «Правила»).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6"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1.8. Территория проведения Конкурса – Российская Федерация.</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br w:type="textWrapping"/>
        <w:br w:type="textWrapping"/>
      </w:r>
      <w:r w:rsidDel="00000000" w:rsidR="00000000" w:rsidRPr="00000000">
        <w:rPr>
          <w:b w:val="1"/>
          <w:i w:val="0"/>
          <w:smallCaps w:val="0"/>
          <w:strike w:val="0"/>
          <w:color w:val="000000"/>
          <w:highlight w:val="white"/>
          <w:u w:val="none"/>
          <w:vertAlign w:val="baseline"/>
          <w:rtl w:val="0"/>
        </w:rPr>
        <w:t xml:space="preserve">2. Основные определения: </w:t>
        <w:tab/>
        <w:br w:type="textWrapping"/>
      </w:r>
      <w:r w:rsidDel="00000000" w:rsidR="00000000" w:rsidRPr="00000000">
        <w:rPr>
          <w:i w:val="0"/>
          <w:smallCaps w:val="0"/>
          <w:strike w:val="0"/>
          <w:color w:val="000000"/>
          <w:u w:val="none"/>
          <w:shd w:fill="auto" w:val="clear"/>
          <w:vertAlign w:val="baseline"/>
          <w:rtl w:val="0"/>
        </w:rPr>
        <w:t xml:space="preserve">2.1. Участник Конкурса — дееспособный, достигший 18-летнего возраста (совершеннолетия) гражданин РФ, постоянно проживающий на территории РФ, совершивший необходимые действия согласно настоящим Правилам.</w:t>
        <w:br w:type="textWrapping"/>
        <w:t xml:space="preserve">2.2. Вконтакте — социальная сеть, которая является площадкой проведения Конкурса.</w:t>
        <w:br w:type="textWrapping"/>
        <w:t xml:space="preserve">2.3. Победитель — Участник Конкурса, имеющий право на получение Приза в соответствии с настоящими Правилами.</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br w:type="textWrapping"/>
      </w:r>
      <w:r w:rsidDel="00000000" w:rsidR="00000000" w:rsidRPr="00000000">
        <w:rPr>
          <w:b w:val="1"/>
          <w:i w:val="0"/>
          <w:smallCaps w:val="0"/>
          <w:strike w:val="0"/>
          <w:color w:val="000000"/>
          <w:highlight w:val="white"/>
          <w:u w:val="none"/>
          <w:vertAlign w:val="baseline"/>
          <w:rtl w:val="0"/>
        </w:rPr>
        <w:t xml:space="preserve">3. Сроки проведения Конкурса</w:t>
      </w:r>
      <w:r w:rsidDel="00000000" w:rsidR="00000000" w:rsidRPr="00000000">
        <w:rPr>
          <w:i w:val="0"/>
          <w:smallCaps w:val="0"/>
          <w:strike w:val="0"/>
          <w:color w:val="00000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6"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3.1. Общий срок проведения Конкурса: с </w:t>
      </w:r>
      <w:r w:rsidDel="00000000" w:rsidR="00000000" w:rsidRPr="00000000">
        <w:rPr>
          <w:highlight w:val="white"/>
          <w:rtl w:val="0"/>
        </w:rPr>
        <w:t xml:space="preserve">10</w:t>
      </w:r>
      <w:r w:rsidDel="00000000" w:rsidR="00000000" w:rsidRPr="00000000">
        <w:rPr>
          <w:i w:val="0"/>
          <w:smallCaps w:val="0"/>
          <w:strike w:val="0"/>
          <w:color w:val="000000"/>
          <w:highlight w:val="white"/>
          <w:u w:val="none"/>
          <w:vertAlign w:val="baseline"/>
          <w:rtl w:val="0"/>
        </w:rPr>
        <w:t xml:space="preserve"> часов 00 минут </w:t>
      </w:r>
      <w:r w:rsidDel="00000000" w:rsidR="00000000" w:rsidRPr="00000000">
        <w:rPr>
          <w:highlight w:val="white"/>
          <w:rtl w:val="0"/>
        </w:rPr>
        <w:t xml:space="preserve">6</w:t>
      </w:r>
      <w:r w:rsidDel="00000000" w:rsidR="00000000" w:rsidRPr="00000000">
        <w:rPr>
          <w:i w:val="0"/>
          <w:smallCaps w:val="0"/>
          <w:strike w:val="0"/>
          <w:color w:val="000000"/>
          <w:highlight w:val="white"/>
          <w:u w:val="none"/>
          <w:vertAlign w:val="baseline"/>
          <w:rtl w:val="0"/>
        </w:rPr>
        <w:t xml:space="preserve"> апреля 2023 года по 23 часа 59 минут 31 мая 2023 года по московскому времени.</w:t>
        <w:br w:type="textWrapping"/>
        <w:t xml:space="preserve">3.2. Период приема заявок на участие в Конкурсе: 1</w:t>
      </w:r>
      <w:r w:rsidDel="00000000" w:rsidR="00000000" w:rsidRPr="00000000">
        <w:rPr>
          <w:highlight w:val="white"/>
          <w:rtl w:val="0"/>
        </w:rPr>
        <w:t xml:space="preserve">0</w:t>
      </w:r>
      <w:r w:rsidDel="00000000" w:rsidR="00000000" w:rsidRPr="00000000">
        <w:rPr>
          <w:i w:val="0"/>
          <w:smallCaps w:val="0"/>
          <w:strike w:val="0"/>
          <w:color w:val="000000"/>
          <w:highlight w:val="white"/>
          <w:u w:val="none"/>
          <w:vertAlign w:val="baseline"/>
          <w:rtl w:val="0"/>
        </w:rPr>
        <w:t xml:space="preserve"> часов 00 минут </w:t>
      </w:r>
      <w:r w:rsidDel="00000000" w:rsidR="00000000" w:rsidRPr="00000000">
        <w:rPr>
          <w:highlight w:val="white"/>
          <w:rtl w:val="0"/>
        </w:rPr>
        <w:t xml:space="preserve">6 </w:t>
      </w:r>
      <w:r w:rsidDel="00000000" w:rsidR="00000000" w:rsidRPr="00000000">
        <w:rPr>
          <w:i w:val="0"/>
          <w:smallCaps w:val="0"/>
          <w:strike w:val="0"/>
          <w:color w:val="000000"/>
          <w:highlight w:val="white"/>
          <w:u w:val="none"/>
          <w:vertAlign w:val="baseline"/>
          <w:rtl w:val="0"/>
        </w:rPr>
        <w:t xml:space="preserve">апреля 2023 года </w:t>
      </w:r>
      <w:r w:rsidDel="00000000" w:rsidR="00000000" w:rsidRPr="00000000">
        <w:rPr>
          <w:highlight w:val="white"/>
          <w:rtl w:val="0"/>
        </w:rPr>
        <w:t xml:space="preserve">д</w:t>
      </w:r>
      <w:r w:rsidDel="00000000" w:rsidR="00000000" w:rsidRPr="00000000">
        <w:rPr>
          <w:i w:val="0"/>
          <w:smallCaps w:val="0"/>
          <w:strike w:val="0"/>
          <w:color w:val="000000"/>
          <w:highlight w:val="white"/>
          <w:u w:val="none"/>
          <w:vertAlign w:val="baseline"/>
          <w:rtl w:val="0"/>
        </w:rPr>
        <w:t xml:space="preserve">о </w:t>
      </w:r>
      <w:r w:rsidDel="00000000" w:rsidR="00000000" w:rsidRPr="00000000">
        <w:rPr>
          <w:highlight w:val="white"/>
          <w:rtl w:val="0"/>
        </w:rPr>
        <w:t xml:space="preserve">23</w:t>
      </w:r>
      <w:r w:rsidDel="00000000" w:rsidR="00000000" w:rsidRPr="00000000">
        <w:rPr>
          <w:i w:val="0"/>
          <w:smallCaps w:val="0"/>
          <w:strike w:val="0"/>
          <w:color w:val="000000"/>
          <w:highlight w:val="white"/>
          <w:u w:val="none"/>
          <w:vertAlign w:val="baseline"/>
          <w:rtl w:val="0"/>
        </w:rPr>
        <w:t xml:space="preserve"> ча</w:t>
      </w:r>
      <w:r w:rsidDel="00000000" w:rsidR="00000000" w:rsidRPr="00000000">
        <w:rPr>
          <w:highlight w:val="white"/>
          <w:rtl w:val="0"/>
        </w:rPr>
        <w:t xml:space="preserve">сов</w:t>
      </w:r>
      <w:r w:rsidDel="00000000" w:rsidR="00000000" w:rsidRPr="00000000">
        <w:rPr>
          <w:i w:val="0"/>
          <w:smallCaps w:val="0"/>
          <w:strike w:val="0"/>
          <w:color w:val="000000"/>
          <w:highlight w:val="white"/>
          <w:u w:val="none"/>
          <w:vertAlign w:val="baseline"/>
          <w:rtl w:val="0"/>
        </w:rPr>
        <w:t xml:space="preserve"> </w:t>
      </w:r>
      <w:r w:rsidDel="00000000" w:rsidR="00000000" w:rsidRPr="00000000">
        <w:rPr>
          <w:highlight w:val="white"/>
          <w:rtl w:val="0"/>
        </w:rPr>
        <w:t xml:space="preserve">59</w:t>
      </w:r>
      <w:r w:rsidDel="00000000" w:rsidR="00000000" w:rsidRPr="00000000">
        <w:rPr>
          <w:i w:val="0"/>
          <w:smallCaps w:val="0"/>
          <w:strike w:val="0"/>
          <w:color w:val="000000"/>
          <w:highlight w:val="white"/>
          <w:u w:val="none"/>
          <w:vertAlign w:val="baseline"/>
          <w:rtl w:val="0"/>
        </w:rPr>
        <w:t xml:space="preserve"> минут </w:t>
      </w:r>
      <w:r w:rsidDel="00000000" w:rsidR="00000000" w:rsidRPr="00000000">
        <w:rPr>
          <w:highlight w:val="white"/>
          <w:rtl w:val="0"/>
        </w:rPr>
        <w:t xml:space="preserve">7</w:t>
      </w:r>
      <w:r w:rsidDel="00000000" w:rsidR="00000000" w:rsidRPr="00000000">
        <w:rPr>
          <w:i w:val="0"/>
          <w:smallCaps w:val="0"/>
          <w:strike w:val="0"/>
          <w:color w:val="000000"/>
          <w:highlight w:val="white"/>
          <w:u w:val="none"/>
          <w:vertAlign w:val="baseline"/>
          <w:rtl w:val="0"/>
        </w:rPr>
        <w:t xml:space="preserve"> апреля 2023 года включительно по московскому времени в порядке и в соответствии настоящими Правилами.</w:t>
        <w:br w:type="textWrapping"/>
        <w:t xml:space="preserve">3.3. Период определения обладателей призов: с 11 часов 00 минут 10 апреля 2023 года по 23 часа 59 минут 10 апреля 2023 года московскому времени.</w:t>
        <w:br w:type="textWrapping"/>
        <w:t xml:space="preserve">3.4. Период выдачи призов Победителям Конкурса: с 10 часов 00 минут 11 апреля 2023 года по 23 часа 59 минут 31 мая 2023 года по московскому времени.</w:t>
        <w:br w:type="textWrapping"/>
        <w:t xml:space="preserve">3.5. Информирование о проводимом Конкурсе происходит путем размещения рекламно-информационных материалов в социальной сети Вконтакте.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br w:type="textWrapping"/>
      </w:r>
      <w:r w:rsidDel="00000000" w:rsidR="00000000" w:rsidRPr="00000000">
        <w:rPr>
          <w:b w:val="1"/>
          <w:i w:val="0"/>
          <w:smallCaps w:val="0"/>
          <w:strike w:val="0"/>
          <w:color w:val="000000"/>
          <w:highlight w:val="white"/>
          <w:u w:val="none"/>
          <w:vertAlign w:val="baseline"/>
          <w:rtl w:val="0"/>
        </w:rPr>
        <w:t xml:space="preserve">4. Участники конкурса: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4.1. Участниками Конкурса могут стать совершеннолетние дееспособные граждане РФ, постоянно проживающие на территории РФ, так и несовершеннолетние граждане РФ. Участие в Конкурсе несовершеннолетних осуществляется через их законных представителей в порядке, установленном законом Российской Федерации.</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4.2. Участниками не могут быть сотрудники и представители Организатора/Оператора, аффилированные с Организатором/Оператором лица, члены их семей, а также работники других юридических лиц, причастных к организации и проведению Конкурса, и члены их семей.</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i w:val="0"/>
          <w:smallCaps w:val="0"/>
          <w:strike w:val="0"/>
          <w:color w:val="000000"/>
          <w:highlight w:val="white"/>
          <w:u w:val="none"/>
          <w:vertAlign w:val="baseline"/>
          <w:rtl w:val="0"/>
        </w:rPr>
        <w:t xml:space="preserve">4.3. Участие в Конкурсе означает, что Участник ознакомился и согласился с настоящими Правилами участия в Конкурсе.</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0" w:right="176" w:firstLine="0"/>
        <w:jc w:val="both"/>
        <w:rPr>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highlight w:val="white"/>
          <w:u w:val="none"/>
          <w:vertAlign w:val="baseline"/>
        </w:rPr>
      </w:pPr>
      <w:r w:rsidDel="00000000" w:rsidR="00000000" w:rsidRPr="00000000">
        <w:rPr>
          <w:b w:val="1"/>
          <w:i w:val="0"/>
          <w:smallCaps w:val="0"/>
          <w:strike w:val="0"/>
          <w:color w:val="000000"/>
          <w:highlight w:val="white"/>
          <w:u w:val="none"/>
          <w:vertAlign w:val="baseline"/>
          <w:rtl w:val="0"/>
        </w:rPr>
        <w:t xml:space="preserve">5. Механика Конкурса: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5.1. Для того чтобы стать Участником Конкурса, необходимо в период, установленный п. 3.2. настоящих Правил совершить следующие действия:</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5.1.1. Иметь действующий личный профиль или создать новый в установленные в настоящих Правилах сроки в социальной сети Вконтакте или Telegram в период проведения Конкурса. Страница пользователя в социальной сети должна быть открыта для публичного доступа;</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В рамках настоящих Правил под «Личным профилем» понимается профиль в социальной сети Вконтакте или Telegram, в котором размещены собственные фотографии или видео Участника. На странице должны быть опубликованы фотографии или видео, на которых присутствует Участник Конкурса (лицо, отвечающее требованиям настоящих Правил, совершающее последовательность конклюдентных действий, предусмотренных ими, направленных на участие в Конкурсе) и работы Участника. При несовпадении фотографий или видео, размещенных на странице Участника с его внешностью, Организатор/Оператор вправе отказать Участнику в получении приза и признать его Конкурсную работу не соответствующей требованиям настоящих Правил.</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5.1.2. Ознакомиться с Анонсом Конкурса и настоящими Правилами </w:t>
      </w:r>
      <w:hyperlink r:id="rId9">
        <w:r w:rsidDel="00000000" w:rsidR="00000000" w:rsidRPr="00000000">
          <w:rPr>
            <w:i w:val="0"/>
            <w:smallCaps w:val="0"/>
            <w:strike w:val="0"/>
            <w:color w:val="0000ff"/>
            <w:u w:val="single"/>
            <w:shd w:fill="auto" w:val="clear"/>
            <w:vertAlign w:val="baseline"/>
            <w:rtl w:val="0"/>
          </w:rPr>
          <w:t xml:space="preserve">vk.com/otkritiecorp</w:t>
        </w:r>
      </w:hyperlink>
      <w:r w:rsidDel="00000000" w:rsidR="00000000" w:rsidRPr="00000000">
        <w:rPr>
          <w:i w:val="0"/>
          <w:smallCaps w:val="0"/>
          <w:strike w:val="0"/>
          <w:color w:val="000000"/>
          <w:highlight w:val="white"/>
          <w:u w:val="none"/>
          <w:vertAlign w:val="baseline"/>
          <w:rtl w:val="0"/>
        </w:rPr>
        <w:t xml:space="preserve">; t.me/otkritie, </w:t>
      </w:r>
      <w:hyperlink r:id="rId10">
        <w:r w:rsidDel="00000000" w:rsidR="00000000" w:rsidRPr="00000000">
          <w:rPr>
            <w:i w:val="0"/>
            <w:smallCaps w:val="0"/>
            <w:strike w:val="0"/>
            <w:color w:val="0000ff"/>
            <w:u w:val="single"/>
            <w:shd w:fill="auto" w:val="clear"/>
            <w:vertAlign w:val="baseline"/>
            <w:rtl w:val="0"/>
          </w:rPr>
          <w:t xml:space="preserve">www.ugraloppet.ru</w:t>
        </w:r>
      </w:hyperlink>
      <w:r w:rsidDel="00000000" w:rsidR="00000000" w:rsidRPr="00000000">
        <w:rPr>
          <w:i w:val="0"/>
          <w:smallCaps w:val="0"/>
          <w:strike w:val="0"/>
          <w:color w:val="0000ff"/>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5.1.3. Предоставить Организатору/Оператору Конкурса согласие на обработку указанных при регистрации в Социальной сети персональных данных, путем совершения конклюдентных действий, направленных на участие в Конкурсе.</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5.1.4. Под конкурсным постом в социальной сети Вконтакте </w:t>
      </w:r>
      <w:r w:rsidDel="00000000" w:rsidR="00000000" w:rsidRPr="00000000">
        <w:rPr>
          <w:i w:val="0"/>
          <w:smallCaps w:val="0"/>
          <w:strike w:val="0"/>
          <w:color w:val="0000ff"/>
          <w:u w:val="single"/>
          <w:shd w:fill="auto" w:val="clear"/>
          <w:vertAlign w:val="baseline"/>
          <w:rtl w:val="0"/>
        </w:rPr>
        <w:t xml:space="preserve">https://</w:t>
      </w:r>
      <w:hyperlink r:id="rId11">
        <w:r w:rsidDel="00000000" w:rsidR="00000000" w:rsidRPr="00000000">
          <w:rPr>
            <w:i w:val="0"/>
            <w:smallCaps w:val="0"/>
            <w:strike w:val="0"/>
            <w:color w:val="0000ff"/>
            <w:u w:val="single"/>
            <w:shd w:fill="auto" w:val="clear"/>
            <w:vertAlign w:val="baseline"/>
            <w:rtl w:val="0"/>
          </w:rPr>
          <w:t xml:space="preserve">vk.com/otkritiecorp</w:t>
        </w:r>
      </w:hyperlink>
      <w:r w:rsidDel="00000000" w:rsidR="00000000" w:rsidRPr="00000000">
        <w:rPr>
          <w:i w:val="0"/>
          <w:smallCaps w:val="0"/>
          <w:strike w:val="0"/>
          <w:color w:val="0000ff"/>
          <w:u w:val="single"/>
          <w:shd w:fill="auto" w:val="clear"/>
          <w:vertAlign w:val="baseline"/>
          <w:rtl w:val="0"/>
        </w:rPr>
        <w:t xml:space="preserve"> и </w:t>
      </w:r>
      <w:r w:rsidDel="00000000" w:rsidR="00000000" w:rsidRPr="00000000">
        <w:rPr>
          <w:i w:val="0"/>
          <w:smallCaps w:val="0"/>
          <w:strike w:val="0"/>
          <w:color w:val="000000"/>
          <w:highlight w:val="white"/>
          <w:u w:val="none"/>
          <w:vertAlign w:val="baseline"/>
          <w:rtl w:val="0"/>
        </w:rPr>
        <w:t xml:space="preserve">и/или Telegram-канале </w:t>
      </w:r>
      <w:hyperlink r:id="rId12">
        <w:r w:rsidDel="00000000" w:rsidR="00000000" w:rsidRPr="00000000">
          <w:rPr>
            <w:i w:val="0"/>
            <w:smallCaps w:val="0"/>
            <w:strike w:val="0"/>
            <w:color w:val="0000ff"/>
            <w:u w:val="single"/>
            <w:shd w:fill="auto" w:val="clear"/>
            <w:vertAlign w:val="baseline"/>
            <w:rtl w:val="0"/>
          </w:rPr>
          <w:t xml:space="preserve">https://t.me/otkritie</w:t>
        </w:r>
      </w:hyperlink>
      <w:r w:rsidDel="00000000" w:rsidR="00000000" w:rsidRPr="00000000">
        <w:rPr>
          <w:i w:val="0"/>
          <w:smallCaps w:val="0"/>
          <w:strike w:val="0"/>
          <w:color w:val="0000ff"/>
          <w:u w:val="singl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оставить комментарий согласно условиям конкурса: указать время победителя на дистанции </w:t>
      </w:r>
      <w:r w:rsidDel="00000000" w:rsidR="00000000" w:rsidRPr="00000000">
        <w:rPr>
          <w:i w:val="0"/>
          <w:smallCaps w:val="0"/>
          <w:strike w:val="0"/>
          <w:color w:val="000000"/>
          <w:highlight w:val="white"/>
          <w:u w:val="none"/>
          <w:vertAlign w:val="baseline"/>
          <w:rtl w:val="0"/>
        </w:rPr>
        <w:t xml:space="preserve">50 километров </w:t>
      </w:r>
      <w:r w:rsidDel="00000000" w:rsidR="00000000" w:rsidRPr="00000000">
        <w:rPr>
          <w:i w:val="0"/>
          <w:smallCaps w:val="0"/>
          <w:strike w:val="0"/>
          <w:color w:val="000000"/>
          <w:highlight w:val="white"/>
          <w:u w:val="single"/>
          <w:vertAlign w:val="baseline"/>
          <w:rtl w:val="0"/>
        </w:rPr>
        <w:t xml:space="preserve">свободным стилем</w:t>
      </w:r>
      <w:r w:rsidDel="00000000" w:rsidR="00000000" w:rsidRPr="00000000">
        <w:rPr>
          <w:i w:val="0"/>
          <w:smallCaps w:val="0"/>
          <w:strike w:val="0"/>
          <w:color w:val="000000"/>
          <w:highlight w:val="white"/>
          <w:u w:val="none"/>
          <w:vertAlign w:val="baseline"/>
          <w:rtl w:val="0"/>
        </w:rPr>
        <w:t xml:space="preserve"> Югорского лыжного марафона до </w:t>
      </w:r>
      <w:r w:rsidDel="00000000" w:rsidR="00000000" w:rsidRPr="00000000">
        <w:rPr>
          <w:highlight w:val="white"/>
          <w:rtl w:val="0"/>
        </w:rPr>
        <w:t xml:space="preserve">23</w:t>
      </w:r>
      <w:r w:rsidDel="00000000" w:rsidR="00000000" w:rsidRPr="00000000">
        <w:rPr>
          <w:i w:val="0"/>
          <w:smallCaps w:val="0"/>
          <w:strike w:val="0"/>
          <w:color w:val="000000"/>
          <w:highlight w:val="white"/>
          <w:u w:val="none"/>
          <w:vertAlign w:val="baseline"/>
          <w:rtl w:val="0"/>
        </w:rPr>
        <w:t xml:space="preserve"> часов </w:t>
      </w:r>
      <w:r w:rsidDel="00000000" w:rsidR="00000000" w:rsidRPr="00000000">
        <w:rPr>
          <w:highlight w:val="white"/>
          <w:rtl w:val="0"/>
        </w:rPr>
        <w:t xml:space="preserve">59</w:t>
      </w:r>
      <w:r w:rsidDel="00000000" w:rsidR="00000000" w:rsidRPr="00000000">
        <w:rPr>
          <w:i w:val="0"/>
          <w:smallCaps w:val="0"/>
          <w:strike w:val="0"/>
          <w:color w:val="000000"/>
          <w:highlight w:val="white"/>
          <w:u w:val="none"/>
          <w:vertAlign w:val="baseline"/>
          <w:rtl w:val="0"/>
        </w:rPr>
        <w:t xml:space="preserve"> минут по московскому времени </w:t>
      </w:r>
      <w:r w:rsidDel="00000000" w:rsidR="00000000" w:rsidRPr="00000000">
        <w:rPr>
          <w:highlight w:val="white"/>
          <w:rtl w:val="0"/>
        </w:rPr>
        <w:t xml:space="preserve">7</w:t>
      </w:r>
      <w:r w:rsidDel="00000000" w:rsidR="00000000" w:rsidRPr="00000000">
        <w:rPr>
          <w:i w:val="0"/>
          <w:smallCaps w:val="0"/>
          <w:strike w:val="0"/>
          <w:color w:val="000000"/>
          <w:highlight w:val="white"/>
          <w:u w:val="none"/>
          <w:vertAlign w:val="baseline"/>
          <w:rtl w:val="0"/>
        </w:rPr>
        <w:t xml:space="preserve"> апреля 2023 года. После этой даты комментирование конкурсного поста будет невозможно. Гонка </w:t>
      </w:r>
      <w:r w:rsidDel="00000000" w:rsidR="00000000" w:rsidRPr="00000000">
        <w:rPr>
          <w:highlight w:val="white"/>
          <w:rtl w:val="0"/>
        </w:rPr>
        <w:t xml:space="preserve">на дистанции </w:t>
      </w:r>
      <w:r w:rsidDel="00000000" w:rsidR="00000000" w:rsidRPr="00000000">
        <w:rPr>
          <w:highlight w:val="white"/>
          <w:rtl w:val="0"/>
        </w:rPr>
        <w:t xml:space="preserve">50 километров </w:t>
      </w:r>
      <w:r w:rsidDel="00000000" w:rsidR="00000000" w:rsidRPr="00000000">
        <w:rPr>
          <w:highlight w:val="white"/>
          <w:u w:val="single"/>
          <w:rtl w:val="0"/>
        </w:rPr>
        <w:t xml:space="preserve">свободным стилем</w:t>
      </w:r>
      <w:r w:rsidDel="00000000" w:rsidR="00000000" w:rsidRPr="00000000">
        <w:rPr>
          <w:highlight w:val="white"/>
          <w:rtl w:val="0"/>
        </w:rPr>
        <w:t xml:space="preserve"> Югорского лыжного марафона</w:t>
      </w:r>
      <w:r w:rsidDel="00000000" w:rsidR="00000000" w:rsidRPr="00000000">
        <w:rPr>
          <w:i w:val="0"/>
          <w:smallCaps w:val="0"/>
          <w:strike w:val="0"/>
          <w:color w:val="000000"/>
          <w:highlight w:val="white"/>
          <w:u w:val="none"/>
          <w:vertAlign w:val="baseline"/>
          <w:rtl w:val="0"/>
        </w:rPr>
        <w:t xml:space="preserve"> будет проходить </w:t>
      </w:r>
      <w:r w:rsidDel="00000000" w:rsidR="00000000" w:rsidRPr="00000000">
        <w:rPr>
          <w:highlight w:val="white"/>
          <w:rtl w:val="0"/>
        </w:rPr>
        <w:t xml:space="preserve">08.04.2023.</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highlight w:val="white"/>
          <w:u w:val="none"/>
          <w:vertAlign w:val="baseline"/>
        </w:rPr>
      </w:pPr>
      <w:r w:rsidDel="00000000" w:rsidR="00000000" w:rsidRPr="00000000">
        <w:rPr>
          <w:b w:val="1"/>
          <w:i w:val="0"/>
          <w:smallCaps w:val="0"/>
          <w:strike w:val="0"/>
          <w:color w:val="000000"/>
          <w:highlight w:val="white"/>
          <w:u w:val="none"/>
          <w:vertAlign w:val="baseline"/>
          <w:rtl w:val="0"/>
        </w:rPr>
        <w:t xml:space="preserve">6. Призы Конкурса.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70ad47"/>
          <w:highlight w:val="white"/>
          <w:u w:val="none"/>
          <w:vertAlign w:val="baseline"/>
        </w:rPr>
      </w:pPr>
      <w:r w:rsidDel="00000000" w:rsidR="00000000" w:rsidRPr="00000000">
        <w:rPr>
          <w:i w:val="0"/>
          <w:smallCaps w:val="0"/>
          <w:strike w:val="0"/>
          <w:color w:val="000000"/>
          <w:highlight w:val="white"/>
          <w:u w:val="none"/>
          <w:vertAlign w:val="baseline"/>
          <w:rtl w:val="0"/>
        </w:rPr>
        <w:t xml:space="preserve">6.1. В рамках настоящего Конкурса призом являются: Часы Apple Watch Series</w:t>
      </w:r>
      <w:r w:rsidDel="00000000" w:rsidR="00000000" w:rsidRPr="00000000">
        <w:rPr>
          <w:highlight w:val="white"/>
          <w:rtl w:val="0"/>
        </w:rPr>
        <w:t xml:space="preserve"> SE</w:t>
      </w:r>
      <w:r w:rsidDel="00000000" w:rsidR="00000000" w:rsidRPr="00000000">
        <w:rPr>
          <w:i w:val="0"/>
          <w:smallCaps w:val="0"/>
          <w:strike w:val="0"/>
          <w:color w:val="000000"/>
          <w:highlight w:val="white"/>
          <w:u w:val="none"/>
          <w:vertAlign w:val="baseline"/>
          <w:rtl w:val="0"/>
        </w:rPr>
        <w:t xml:space="preserve">. Подарок будет отправлен победителю по адресу, который он укажет</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highlight w:val="white"/>
          <w:rtl w:val="0"/>
        </w:rPr>
        <w:t xml:space="preserve">1 победитель может получить 1 приз. Количество призов – 2 штуки.</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highlight w:val="white"/>
          <w:u w:val="none"/>
          <w:vertAlign w:val="baseline"/>
        </w:rPr>
      </w:pPr>
      <w:r w:rsidDel="00000000" w:rsidR="00000000" w:rsidRPr="00000000">
        <w:rPr>
          <w:b w:val="1"/>
          <w:i w:val="0"/>
          <w:smallCaps w:val="0"/>
          <w:strike w:val="0"/>
          <w:color w:val="000000"/>
          <w:highlight w:val="white"/>
          <w:u w:val="none"/>
          <w:vertAlign w:val="baseline"/>
          <w:rtl w:val="0"/>
        </w:rPr>
        <w:t xml:space="preserve">7. Порядок определения Победителей.</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7.1. Определение Победителей Конкурса осуществляется Организатором в следующем порядке:</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7.1.1. Организатор публикует  конкурсный пост в социальной сети Вконтакте и Telegram. Под ними в течение обозначенного срока (п.3.2) пользователи оставляют комментарии.</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7.1.2. После окончания приема комментариев, Организатор закроет доступ к написанию комментариев.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7.1.3. После завершения Югорского лыжного марафона и оглашения результатов победителей, Организатор выберет среди всех комментариев тот, в котором написано наиболее близкое время победителя.</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0"/>
        <w:jc w:val="both"/>
        <w:rPr>
          <w:i w:val="0"/>
          <w:smallCaps w:val="0"/>
          <w:strike w:val="0"/>
          <w:color w:val="0000ff"/>
          <w:u w:val="single"/>
          <w:shd w:fill="auto" w:val="clear"/>
          <w:vertAlign w:val="baseline"/>
        </w:rPr>
      </w:pPr>
      <w:r w:rsidDel="00000000" w:rsidR="00000000" w:rsidRPr="00000000">
        <w:rPr>
          <w:i w:val="0"/>
          <w:smallCaps w:val="0"/>
          <w:strike w:val="0"/>
          <w:color w:val="000000"/>
          <w:highlight w:val="white"/>
          <w:u w:val="none"/>
          <w:vertAlign w:val="baseline"/>
          <w:rtl w:val="0"/>
        </w:rPr>
        <w:t xml:space="preserve">7.1.4. Если по итогам Конкурса два или несколько Участников укажут одинаковое наиболее близкое время победителя Югорского лыжного марафона, победителем Конкурса будет признан Участник, раньше других оставивший комментарий в социальной сети Вконтакте</w:t>
      </w:r>
      <w:r w:rsidDel="00000000" w:rsidR="00000000" w:rsidRPr="00000000">
        <w:rPr>
          <w:i w:val="0"/>
          <w:smallCaps w:val="0"/>
          <w:strike w:val="0"/>
          <w:color w:val="ff0000"/>
          <w:highlight w:val="white"/>
          <w:u w:val="none"/>
          <w:vertAlign w:val="baseline"/>
          <w:rtl w:val="0"/>
        </w:rPr>
        <w:t xml:space="preserve"> </w:t>
      </w:r>
      <w:hyperlink r:id="rId13">
        <w:r w:rsidDel="00000000" w:rsidR="00000000" w:rsidRPr="00000000">
          <w:rPr>
            <w:i w:val="0"/>
            <w:smallCaps w:val="0"/>
            <w:strike w:val="0"/>
            <w:color w:val="0000ff"/>
            <w:u w:val="single"/>
            <w:shd w:fill="auto" w:val="clear"/>
            <w:vertAlign w:val="baseline"/>
            <w:rtl w:val="0"/>
          </w:rPr>
          <w:t xml:space="preserve">https://vk.com/otkritiecorp</w:t>
        </w:r>
      </w:hyperlink>
      <w:r w:rsidDel="00000000" w:rsidR="00000000" w:rsidRPr="00000000">
        <w:rPr>
          <w:i w:val="0"/>
          <w:smallCaps w:val="0"/>
          <w:strike w:val="0"/>
          <w:color w:val="ff0000"/>
          <w:highlight w:val="white"/>
          <w:u w:val="none"/>
          <w:vertAlign w:val="baseline"/>
          <w:rtl w:val="0"/>
        </w:rPr>
        <w:t xml:space="preserve"> </w:t>
      </w:r>
      <w:r w:rsidDel="00000000" w:rsidR="00000000" w:rsidRPr="00000000">
        <w:rPr>
          <w:i w:val="0"/>
          <w:smallCaps w:val="0"/>
          <w:strike w:val="0"/>
          <w:color w:val="000000"/>
          <w:highlight w:val="white"/>
          <w:u w:val="none"/>
          <w:vertAlign w:val="baseline"/>
          <w:rtl w:val="0"/>
        </w:rPr>
        <w:t xml:space="preserve">и Telegram-канале </w:t>
      </w:r>
      <w:hyperlink r:id="rId14">
        <w:r w:rsidDel="00000000" w:rsidR="00000000" w:rsidRPr="00000000">
          <w:rPr>
            <w:i w:val="0"/>
            <w:smallCaps w:val="0"/>
            <w:strike w:val="0"/>
            <w:color w:val="0000ff"/>
            <w:u w:val="single"/>
            <w:shd w:fill="auto" w:val="clear"/>
            <w:vertAlign w:val="baseline"/>
            <w:rtl w:val="0"/>
          </w:rPr>
          <w:t xml:space="preserve">https://t.me/otkritie</w:t>
        </w:r>
      </w:hyperlink>
      <w:r w:rsidDel="00000000" w:rsidR="00000000" w:rsidRPr="00000000">
        <w:rPr>
          <w:i w:val="0"/>
          <w:smallCaps w:val="0"/>
          <w:strike w:val="0"/>
          <w:color w:val="0000ff"/>
          <w:u w:val="single"/>
          <w:shd w:fill="auto" w:val="clear"/>
          <w:vertAlign w:val="baseline"/>
          <w:rtl w:val="0"/>
        </w:rPr>
        <w:t xml:space="preserve"> </w:t>
      </w:r>
    </w:p>
    <w:p w:rsidR="00000000" w:rsidDel="00000000" w:rsidP="00000000" w:rsidRDefault="00000000" w:rsidRPr="00000000" w14:paraId="00000029">
      <w:pPr>
        <w:tabs>
          <w:tab w:val="left" w:leader="none" w:pos="142"/>
        </w:tabs>
        <w:jc w:val="both"/>
        <w:rPr>
          <w:highlight w:val="white"/>
        </w:rPr>
      </w:pPr>
      <w:r w:rsidDel="00000000" w:rsidR="00000000" w:rsidRPr="00000000">
        <w:rPr>
          <w:highlight w:val="white"/>
          <w:rtl w:val="0"/>
        </w:rPr>
        <w:t xml:space="preserve">7.1.5. </w:t>
      </w:r>
      <w:r w:rsidDel="00000000" w:rsidR="00000000" w:rsidRPr="00000000">
        <w:rPr>
          <w:highlight w:val="white"/>
          <w:rtl w:val="0"/>
        </w:rPr>
        <w:t xml:space="preserve">Количество победителей – 2. Первый победитель выбирается из числа участников конкурса Вконтакте, отвечающих условиям п.5. Второй победитель выбирается из числа участников конкурса в Telegram, отвечающих условиям п.5. </w:t>
      </w:r>
      <w:r w:rsidDel="00000000" w:rsidR="00000000" w:rsidRPr="00000000">
        <w:rPr>
          <w:rtl w:val="0"/>
        </w:rPr>
      </w:r>
    </w:p>
    <w:p w:rsidR="00000000" w:rsidDel="00000000" w:rsidP="00000000" w:rsidRDefault="00000000" w:rsidRPr="00000000" w14:paraId="0000002A">
      <w:pPr>
        <w:tabs>
          <w:tab w:val="left" w:leader="none" w:pos="142"/>
        </w:tabs>
        <w:jc w:val="both"/>
        <w:rPr>
          <w:highlight w:val="white"/>
        </w:rPr>
      </w:pPr>
      <w:r w:rsidDel="00000000" w:rsidR="00000000" w:rsidRPr="00000000">
        <w:rPr>
          <w:highlight w:val="white"/>
          <w:rtl w:val="0"/>
        </w:rPr>
        <w:t xml:space="preserve">7.1.6. При условии, что один и тот же участник конкурса укажет одинаковое время победителя гонки, и это время окажется ближайшим к реальному времени победителя гонки, участник получит только 1 приз. Второй приз уйдет участнику конкурса, указавшему второе по близости время  к реальному времени победителя гонки, или такое же время как и первый победитель конкурса, но в комментарии с более поздним сроком среди двух площадок.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7.2. Организатор размещает информацию об обладателях приза Конкурса путем ее публикации в официальном аккаунте «Банк Открытие» в социальной сети Вконтакте</w:t>
      </w:r>
      <w:r w:rsidDel="00000000" w:rsidR="00000000" w:rsidRPr="00000000">
        <w:rPr>
          <w:i w:val="0"/>
          <w:smallCaps w:val="0"/>
          <w:strike w:val="0"/>
          <w:color w:val="ff0000"/>
          <w:highlight w:val="white"/>
          <w:u w:val="none"/>
          <w:vertAlign w:val="baseline"/>
          <w:rtl w:val="0"/>
        </w:rPr>
        <w:t xml:space="preserve"> </w:t>
      </w:r>
      <w:hyperlink r:id="rId15">
        <w:r w:rsidDel="00000000" w:rsidR="00000000" w:rsidRPr="00000000">
          <w:rPr>
            <w:i w:val="0"/>
            <w:smallCaps w:val="0"/>
            <w:strike w:val="0"/>
            <w:color w:val="0000ff"/>
            <w:u w:val="single"/>
            <w:shd w:fill="auto" w:val="clear"/>
            <w:vertAlign w:val="baseline"/>
            <w:rtl w:val="0"/>
          </w:rPr>
          <w:t xml:space="preserve">https://vk.com/otkritiecorp</w:t>
        </w:r>
      </w:hyperlink>
      <w:r w:rsidDel="00000000" w:rsidR="00000000" w:rsidRPr="00000000">
        <w:rPr>
          <w:i w:val="0"/>
          <w:smallCaps w:val="0"/>
          <w:strike w:val="0"/>
          <w:color w:val="ff0000"/>
          <w:highlight w:val="white"/>
          <w:u w:val="none"/>
          <w:vertAlign w:val="baseline"/>
          <w:rtl w:val="0"/>
        </w:rPr>
        <w:t xml:space="preserve">,</w:t>
      </w:r>
      <w:r w:rsidDel="00000000" w:rsidR="00000000" w:rsidRPr="00000000">
        <w:rPr>
          <w:i w:val="0"/>
          <w:smallCaps w:val="0"/>
          <w:strike w:val="0"/>
          <w:color w:val="000000"/>
          <w:highlight w:val="white"/>
          <w:u w:val="none"/>
          <w:vertAlign w:val="baseline"/>
          <w:rtl w:val="0"/>
        </w:rPr>
        <w:t xml:space="preserve"> Telegram-канале </w:t>
      </w:r>
      <w:hyperlink r:id="rId16">
        <w:r w:rsidDel="00000000" w:rsidR="00000000" w:rsidRPr="00000000">
          <w:rPr>
            <w:i w:val="0"/>
            <w:smallCaps w:val="0"/>
            <w:strike w:val="0"/>
            <w:color w:val="0000ff"/>
            <w:u w:val="single"/>
            <w:shd w:fill="auto" w:val="clear"/>
            <w:vertAlign w:val="baseline"/>
            <w:rtl w:val="0"/>
          </w:rPr>
          <w:t xml:space="preserve">https://t.me/otkritie</w:t>
        </w:r>
      </w:hyperlink>
      <w:r w:rsidDel="00000000" w:rsidR="00000000" w:rsidRPr="00000000">
        <w:rPr>
          <w:i w:val="0"/>
          <w:smallCaps w:val="0"/>
          <w:strike w:val="0"/>
          <w:color w:val="0000ff"/>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highlight w:val="white"/>
          <w:u w:val="none"/>
          <w:vertAlign w:val="baseline"/>
          <w:rtl w:val="0"/>
        </w:rPr>
        <w:t xml:space="preserve">и на сайте</w:t>
      </w:r>
      <w:r w:rsidDel="00000000" w:rsidR="00000000" w:rsidRPr="00000000">
        <w:rPr>
          <w:i w:val="0"/>
          <w:smallCaps w:val="0"/>
          <w:strike w:val="0"/>
          <w:color w:val="000000"/>
          <w:u w:val="none"/>
          <w:shd w:fill="auto" w:val="clear"/>
          <w:vertAlign w:val="baseline"/>
          <w:rtl w:val="0"/>
        </w:rPr>
        <w:t xml:space="preserve"> </w:t>
      </w:r>
      <w:hyperlink r:id="rId17">
        <w:r w:rsidDel="00000000" w:rsidR="00000000" w:rsidRPr="00000000">
          <w:rPr>
            <w:i w:val="0"/>
            <w:smallCaps w:val="0"/>
            <w:strike w:val="0"/>
            <w:color w:val="0000ff"/>
            <w:u w:val="single"/>
            <w:shd w:fill="auto" w:val="clear"/>
            <w:vertAlign w:val="baseline"/>
            <w:rtl w:val="0"/>
          </w:rPr>
          <w:t xml:space="preserve">www.ugraloppet.ru</w:t>
        </w:r>
      </w:hyperlink>
      <w:r w:rsidDel="00000000" w:rsidR="00000000" w:rsidRPr="00000000">
        <w:rPr>
          <w:i w:val="0"/>
          <w:smallCaps w:val="0"/>
          <w:strike w:val="0"/>
          <w:color w:val="0000ff"/>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8. Порядок получения призов:</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8.1. Вручение приза в рамках настоящего Конкурса осуществляется Оператором.</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8.2. Оператор Конкурса связывается с Победителем посредством личных сообщений в социальной сети Вконтакте </w:t>
      </w:r>
      <w:hyperlink r:id="rId18">
        <w:r w:rsidDel="00000000" w:rsidR="00000000" w:rsidRPr="00000000">
          <w:rPr>
            <w:i w:val="0"/>
            <w:smallCaps w:val="0"/>
            <w:strike w:val="0"/>
            <w:color w:val="0000ff"/>
            <w:u w:val="single"/>
            <w:shd w:fill="auto" w:val="clear"/>
            <w:vertAlign w:val="baseline"/>
            <w:rtl w:val="0"/>
          </w:rPr>
          <w:t xml:space="preserve">https://vk.com/otkritiecorp</w:t>
        </w:r>
      </w:hyperlink>
      <w:r w:rsidDel="00000000" w:rsidR="00000000" w:rsidRPr="00000000">
        <w:rPr>
          <w:i w:val="0"/>
          <w:smallCaps w:val="0"/>
          <w:strike w:val="0"/>
          <w:color w:val="0000ff"/>
          <w:u w:val="singl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и Telegram-канале </w:t>
      </w:r>
      <w:hyperlink r:id="rId19">
        <w:r w:rsidDel="00000000" w:rsidR="00000000" w:rsidRPr="00000000">
          <w:rPr>
            <w:i w:val="0"/>
            <w:smallCaps w:val="0"/>
            <w:strike w:val="0"/>
            <w:color w:val="0000ff"/>
            <w:u w:val="single"/>
            <w:shd w:fill="auto" w:val="clear"/>
            <w:vertAlign w:val="baseline"/>
            <w:rtl w:val="0"/>
          </w:rPr>
          <w:t xml:space="preserve">https://t.me/otkritie</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8.3. Для получения приза Победитель должен выполнить следующие действия:</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8.3.1. Предоставить Оператору следующую информацию по защищенному каналу связи по адресу Организатора, который победитель получит от Оператора:</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ФИО;</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Контактный номер телефона;</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Адрес для доставки подарка.</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u w:val="none"/>
        </w:rPr>
      </w:pPr>
      <w:r w:rsidDel="00000000" w:rsidR="00000000" w:rsidRPr="00000000">
        <w:rPr>
          <w:rtl w:val="0"/>
        </w:rPr>
        <w:t xml:space="preserve">Скан паспорта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u w:val="none"/>
        </w:rPr>
      </w:pPr>
      <w:r w:rsidDel="00000000" w:rsidR="00000000" w:rsidRPr="00000000">
        <w:rPr>
          <w:rtl w:val="0"/>
        </w:rPr>
        <w:t xml:space="preserve">Скан ИНН</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u w:val="none"/>
        </w:rPr>
      </w:pPr>
      <w:r w:rsidDel="00000000" w:rsidR="00000000" w:rsidRPr="00000000">
        <w:rPr>
          <w:rtl w:val="0"/>
        </w:rPr>
        <w:t xml:space="preserve">Скан СНИЛС</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8.3.2. Организатор/Оператор Конкурса вправе дополнительно запрашивать иные документы и/или сведения, необходимые для получения приза.</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8.4. В случае неполучения от Участника сведений и документов, необходимых для получения приза, в течение 5 (пяти) рабочих дней после запроса Оператора приз считается невостребованным.</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8.5. Вручение приза производится посредством отправки приза по адресу, указанному победителем.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8.6. Оператор не несет ответственности в случае отправки приза по неправильному адресу вследствие представления Победителем Конкурса неверных данных.</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8.7. Если Победитель не представит документы в соответствии с п. 8.3.1. в течение установленного для этого времени, то приз признается невостребованным и вручается другому участнику Конкурса.</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8.8. Организатор вправе по собственному усмотрению распорядиться невостребованным призом.</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8.9. Если Победителем становится Участник, являющийся государственным служащим или работником какой-либо организации с государственным участием или без такового, то вручение такому Участнику приза осуществляется только если это не противоречит законодательству о государственной службе, законодательству о противодействии коррупции и/или иным положениям законодательства Российской Федерации, внутренним актам соответствующего государственного органа, организации и трудовому договору или служебному контракту Участника.</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9. Права и Обязанности Организатора/Оператора Конкурса:</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9.1. Не вступать в письменные переговоры, либо иные контакты с Участниками, кроме случаев, предусмотренных настоящими Правилами и действующим законодательством Российской Федерации, а также при возникновении спорных ситуаций;</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70ad47"/>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Участники могут задавать вопросы в личных сообщениях в официальном аккаунте «Банк Открытие» </w:t>
      </w:r>
      <w:hyperlink r:id="rId20">
        <w:r w:rsidDel="00000000" w:rsidR="00000000" w:rsidRPr="00000000">
          <w:rPr>
            <w:i w:val="0"/>
            <w:smallCaps w:val="0"/>
            <w:strike w:val="0"/>
            <w:color w:val="0000ff"/>
            <w:u w:val="single"/>
            <w:shd w:fill="auto" w:val="clear"/>
            <w:vertAlign w:val="baseline"/>
            <w:rtl w:val="0"/>
          </w:rPr>
          <w:t xml:space="preserve">https://vk.com/otkritiecorp</w:t>
        </w:r>
      </w:hyperlink>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9.2. Организатор имеет право размещать рекламные и иные материалы о Конкурсе на любых публичных ресурсах.</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9.3. Организатор оставляет за собой право изменять настоящие Правила в течение всего срока Конкурса, установленного разделе 3 настоящих Правил и обязуется своевременно сообщать об этом всем участникам Конкурса, путем размещения информации в официальном аккаунте «Банк Открытие» в социальной сети Вконтакте </w:t>
      </w:r>
      <w:hyperlink r:id="rId21">
        <w:r w:rsidDel="00000000" w:rsidR="00000000" w:rsidRPr="00000000">
          <w:rPr>
            <w:i w:val="0"/>
            <w:smallCaps w:val="0"/>
            <w:strike w:val="0"/>
            <w:color w:val="0000ff"/>
            <w:u w:val="single"/>
            <w:shd w:fill="auto" w:val="clear"/>
            <w:vertAlign w:val="baseline"/>
            <w:rtl w:val="0"/>
          </w:rPr>
          <w:t xml:space="preserve">https://vk.com/otkritiecorp</w:t>
        </w:r>
      </w:hyperlink>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и Telegram-канале </w:t>
      </w:r>
      <w:hyperlink r:id="rId22">
        <w:r w:rsidDel="00000000" w:rsidR="00000000" w:rsidRPr="00000000">
          <w:rPr>
            <w:i w:val="0"/>
            <w:smallCaps w:val="0"/>
            <w:strike w:val="0"/>
            <w:color w:val="0000ff"/>
            <w:u w:val="single"/>
            <w:shd w:fill="auto" w:val="clear"/>
            <w:vertAlign w:val="baseline"/>
            <w:rtl w:val="0"/>
          </w:rPr>
          <w:t xml:space="preserve">https://t.me/otkritie</w:t>
        </w:r>
      </w:hyperlink>
      <w:r w:rsidDel="00000000" w:rsidR="00000000" w:rsidRPr="00000000">
        <w:rPr>
          <w:i w:val="0"/>
          <w:smallCaps w:val="0"/>
          <w:strike w:val="0"/>
          <w:color w:val="0000ff"/>
          <w:u w:val="single"/>
          <w:shd w:fill="auto" w:val="clear"/>
          <w:vertAlign w:val="baseline"/>
          <w:rtl w:val="0"/>
        </w:rPr>
        <w:t xml:space="preserve"> </w:t>
        <w:br w:type="textWrapping"/>
      </w:r>
      <w:r w:rsidDel="00000000" w:rsidR="00000000" w:rsidRPr="00000000">
        <w:rPr>
          <w:i w:val="0"/>
          <w:smallCaps w:val="0"/>
          <w:strike w:val="0"/>
          <w:color w:val="000000"/>
          <w:u w:val="none"/>
          <w:shd w:fill="auto" w:val="clear"/>
          <w:vertAlign w:val="baseline"/>
          <w:rtl w:val="0"/>
        </w:rPr>
        <w:t xml:space="preserve">9.4. Организатор, а также лица, уполномоченные Организатором на организацию и проведение Конкурса (Оператор), не несут ответственности за технические сбои сети оператора связи или интернет-провайдера, к которой подключен компьютер Участника; за действия/бездействия оператора сотовой или интернет связи, к которой подключен компьютер Участника.</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10. Персональные данные</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10.1. Участники Конкурса понимают и соглашаются с тем, что их персональные данные, указанные ими для участия в Конкурсе, будут обрабатываться Операторами персональных данных: Организатором, привлеченным им третьим лицом Банком «Открытие» (далее – «Операторы персональных данных») всеми необходимыми способами, включая сбор, хранение, накопление, систематизацию, уточнение (обновление, изменение), распространение (в том числе, передачу, трансграничную передачу, использование, обезличивание, блокирование, удаление и уничтожение) в целях проведения Конкурса и дают согласие на такую обработку при принятии настоящих Правил, как это предусмотрено настоящими Правилами.</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10.2. Срок обработки персональных данных Организатором и/или Оператором персональных данных - срок проведения Конкурса и 1 (один) год после его окончания, в соответствии с положениями, предусмотренными Федеральным законом РФ № 152-ФЗ от 27 июля 2006 г. «О персональных данных» (далее - Закон), если иной срок и основание для обработки персональных данных не предусмотрены действующим законодательством.</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10.3. Факт участия в Конкурсе является свободным, конкретным, информированным и сознательным выражением согласия Участника Конкурса на обработку Операторами персональных данных персональных данных Участника Конкурса любыми способами, необходимыми для реализации целей обработки.</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10.4. Обработка персональных данных Участников Конкурса может осуществляться Операторами персональных данных самостоятельно, либо третьими лицами по их поручению.</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10.5. Обработка персональных данных Участников Конкурса осуществляется с применением автоматизированных и неавтоматизированных средств обработки данных.</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10.6. Персональные данные могут передаваться от Операторов персональных данных третьим лицам, привлекаемым Операторами персональных данных на основании соответствующих договоров. Существенным условием договоров, заключаемых Операторами персональных данных с третьими лицами, является обязанность обеспечения третьими лицами конфиденциальности персональных данных и безопасности их обработки, а также согласие Участника на обработку персональных данных третьими лицами по поручению Операторов персональных данных.</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10.7. Операторы персональных данных, а также иные лица, имеющие доступ к персональным данным Участников Конкурса, обеспечивают конфиденциальность персональных данных в установленном Законом порядке.</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10.8. Право доступа субъекта персональных данных (участника Конкурса) к своим персональным данным:</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10.8.1.Субъект персональных данных имеет право на получение сведений об Операторах персональных данных, о месте их нахождения, о наличии у Оператора персональных данных персональных данных, относящихся к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10.8.2.Субъект персональных данных вправе получить иную информацию о лице, осуществляющем обработку его персональных данных, в соответствии с Федеральным законом № 152-ФЗ «О персональных данных» путем обращения к Операторам персональных данных.</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10.9. Отзыв согласия на обработку персональных данных субъектом персональных данных:</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10.9.1. Субъект персональных данных вправе отозвать свое согласие, отправив электронное письмо на адрес электронной почты Организатора</w:t>
      </w:r>
      <w:r w:rsidDel="00000000" w:rsidR="00000000" w:rsidRPr="00000000">
        <w:rPr>
          <w:i w:val="0"/>
          <w:smallCaps w:val="0"/>
          <w:strike w:val="0"/>
          <w:color w:val="ff0000"/>
          <w:u w:val="none"/>
          <w:shd w:fill="auto" w:val="clear"/>
          <w:vertAlign w:val="baseline"/>
          <w:rtl w:val="0"/>
        </w:rPr>
        <w:t xml:space="preserve"> </w:t>
      </w:r>
      <w:r w:rsidDel="00000000" w:rsidR="00000000" w:rsidRPr="00000000">
        <w:rPr>
          <w:color w:val="444746"/>
          <w:highlight w:val="white"/>
          <w:rtl w:val="0"/>
        </w:rPr>
        <w:t xml:space="preserve">tk@april-agency.com</w:t>
      </w:r>
      <w:r w:rsidDel="00000000" w:rsidR="00000000" w:rsidRPr="00000000">
        <w:rPr>
          <w:i w:val="0"/>
          <w:smallCaps w:val="0"/>
          <w:strike w:val="0"/>
          <w:color w:val="000000"/>
          <w:u w:val="none"/>
          <w:shd w:fill="auto" w:val="clear"/>
          <w:vertAlign w:val="baseline"/>
          <w:rtl w:val="0"/>
        </w:rPr>
        <w:t xml:space="preserve"> с указанием в уведомлении своей фамилии, имени, отчества и телефона, которые Участник Конкурса сообщал для участия в Конкурсе. Оператор персональных данных обязуется прекратить обработку персональных данных и уничтожить их в срок 30 (Тридцать) дней с момента получения от Участника электронного письма об отзыве персональных данных.</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10.9.2. Отзыв Участником Конкурса согласия на обработку персональных данных до вручения приза автоматически влечет за собой выход соответствующего Участника конкурса из Конкурса и делает невозможным получение им приза.</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10.10. Персональные данные Участника Конкурса могут быть переданы или раскрыты Операторами персональных данных только на основании требования уполномоченных государственных органов и в иных случаях, предусмотренных Правилами и действующим законодательством РФ.</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B">
      <w:pPr>
        <w:spacing w:before="80" w:line="276" w:lineRule="auto"/>
        <w:rPr/>
      </w:pPr>
      <w:r w:rsidDel="00000000" w:rsidR="00000000" w:rsidRPr="00000000">
        <w:rPr>
          <w:rtl w:val="0"/>
        </w:rPr>
        <w:t xml:space="preserve">Приложение №1  к Правилам Акции «</w:t>
      </w:r>
      <w:r w:rsidDel="00000000" w:rsidR="00000000" w:rsidRPr="00000000">
        <w:rPr>
          <w:b w:val="1"/>
          <w:rtl w:val="0"/>
        </w:rPr>
        <w:t xml:space="preserve">Угадайте время победителя X Югорского лыжного марафона на дистанции 50 километров</w:t>
      </w:r>
      <w:r w:rsidDel="00000000" w:rsidR="00000000" w:rsidRPr="00000000">
        <w:rPr>
          <w:rtl w:val="0"/>
        </w:rPr>
        <w:t xml:space="preserve">» </w:t>
      </w:r>
    </w:p>
    <w:p w:rsidR="00000000" w:rsidDel="00000000" w:rsidP="00000000" w:rsidRDefault="00000000" w:rsidRPr="00000000" w14:paraId="0000005C">
      <w:pPr>
        <w:pStyle w:val="Heading1"/>
        <w:keepLines w:val="0"/>
        <w:tabs>
          <w:tab w:val="left" w:leader="none" w:pos="5670"/>
          <w:tab w:val="left" w:leader="none" w:pos="6237"/>
        </w:tabs>
        <w:spacing w:after="60" w:before="240" w:line="276" w:lineRule="auto"/>
        <w:rPr>
          <w:b w:val="0"/>
          <w:sz w:val="24"/>
          <w:szCs w:val="24"/>
        </w:rPr>
      </w:pPr>
      <w:r w:rsidDel="00000000" w:rsidR="00000000" w:rsidRPr="00000000">
        <w:rPr>
          <w:b w:val="0"/>
          <w:sz w:val="24"/>
          <w:szCs w:val="24"/>
          <w:rtl w:val="0"/>
        </w:rPr>
        <w:t xml:space="preserve">г. Москва  </w:t>
        <w:tab/>
        <w:tab/>
        <w:t xml:space="preserve">«</w:t>
      </w:r>
      <w:r w:rsidDel="00000000" w:rsidR="00000000" w:rsidRPr="00000000">
        <w:rPr>
          <w:b w:val="0"/>
          <w:sz w:val="24"/>
          <w:szCs w:val="24"/>
          <w:u w:val="single"/>
          <w:rtl w:val="0"/>
        </w:rPr>
        <w:t xml:space="preserve">__</w:t>
      </w:r>
      <w:r w:rsidDel="00000000" w:rsidR="00000000" w:rsidRPr="00000000">
        <w:rPr>
          <w:b w:val="0"/>
          <w:sz w:val="24"/>
          <w:szCs w:val="24"/>
          <w:rtl w:val="0"/>
        </w:rPr>
        <w:t xml:space="preserve">» </w:t>
      </w:r>
      <w:r w:rsidDel="00000000" w:rsidR="00000000" w:rsidRPr="00000000">
        <w:rPr>
          <w:b w:val="0"/>
          <w:sz w:val="24"/>
          <w:szCs w:val="24"/>
          <w:u w:val="single"/>
          <w:rtl w:val="0"/>
        </w:rPr>
        <w:t xml:space="preserve">___________</w:t>
      </w:r>
      <w:r w:rsidDel="00000000" w:rsidR="00000000" w:rsidRPr="00000000">
        <w:rPr>
          <w:b w:val="0"/>
          <w:sz w:val="24"/>
          <w:szCs w:val="24"/>
          <w:rtl w:val="0"/>
        </w:rPr>
        <w:t xml:space="preserve"> 201_ г.</w:t>
      </w:r>
    </w:p>
    <w:p w:rsidR="00000000" w:rsidDel="00000000" w:rsidP="00000000" w:rsidRDefault="00000000" w:rsidRPr="00000000" w14:paraId="0000005D">
      <w:pPr>
        <w:shd w:fill="ffffff" w:val="clear"/>
        <w:jc w:val="center"/>
        <w:rPr/>
      </w:pPr>
      <w:r w:rsidDel="00000000" w:rsidR="00000000" w:rsidRPr="00000000">
        <w:rPr>
          <w:rtl w:val="0"/>
        </w:rPr>
      </w:r>
    </w:p>
    <w:p w:rsidR="00000000" w:rsidDel="00000000" w:rsidP="00000000" w:rsidRDefault="00000000" w:rsidRPr="00000000" w14:paraId="0000005E">
      <w:pPr>
        <w:shd w:fill="ffffff" w:val="clear"/>
        <w:jc w:val="center"/>
        <w:rPr/>
      </w:pPr>
      <w:r w:rsidDel="00000000" w:rsidR="00000000" w:rsidRPr="00000000">
        <w:rPr>
          <w:rtl w:val="0"/>
        </w:rPr>
      </w:r>
    </w:p>
    <w:p w:rsidR="00000000" w:rsidDel="00000000" w:rsidP="00000000" w:rsidRDefault="00000000" w:rsidRPr="00000000" w14:paraId="0000005F">
      <w:pPr>
        <w:shd w:fill="ffffff" w:val="clear"/>
        <w:jc w:val="center"/>
        <w:rPr/>
      </w:pPr>
      <w:r w:rsidDel="00000000" w:rsidR="00000000" w:rsidRPr="00000000">
        <w:rPr>
          <w:rtl w:val="0"/>
        </w:rPr>
        <w:t xml:space="preserve">АКТ </w:t>
      </w:r>
    </w:p>
    <w:p w:rsidR="00000000" w:rsidDel="00000000" w:rsidP="00000000" w:rsidRDefault="00000000" w:rsidRPr="00000000" w14:paraId="00000060">
      <w:pPr>
        <w:shd w:fill="ffffff" w:val="clear"/>
        <w:jc w:val="center"/>
        <w:rPr/>
      </w:pPr>
      <w:r w:rsidDel="00000000" w:rsidR="00000000" w:rsidRPr="00000000">
        <w:rPr>
          <w:rtl w:val="0"/>
        </w:rPr>
        <w:t xml:space="preserve">приема-передачи приза </w:t>
      </w:r>
    </w:p>
    <w:p w:rsidR="00000000" w:rsidDel="00000000" w:rsidP="00000000" w:rsidRDefault="00000000" w:rsidRPr="00000000" w14:paraId="00000061">
      <w:pPr>
        <w:shd w:fill="ffffff" w:val="clear"/>
        <w:jc w:val="center"/>
        <w:rPr/>
      </w:pPr>
      <w:r w:rsidDel="00000000" w:rsidR="00000000" w:rsidRPr="00000000">
        <w:rPr>
          <w:rtl w:val="0"/>
        </w:rPr>
      </w:r>
    </w:p>
    <w:p w:rsidR="00000000" w:rsidDel="00000000" w:rsidP="00000000" w:rsidRDefault="00000000" w:rsidRPr="00000000" w14:paraId="00000062">
      <w:pPr>
        <w:shd w:fill="ffffff" w:val="clear"/>
        <w:ind w:firstLine="851"/>
        <w:jc w:val="both"/>
        <w:rPr/>
      </w:pPr>
      <w:r w:rsidDel="00000000" w:rsidR="00000000" w:rsidRPr="00000000">
        <w:rPr>
          <w:b w:val="1"/>
          <w:rtl w:val="0"/>
        </w:rPr>
        <w:t xml:space="preserve">ООО «МИЛУН ГЕЙМС»</w:t>
      </w:r>
      <w:r w:rsidDel="00000000" w:rsidR="00000000" w:rsidRPr="00000000">
        <w:rPr>
          <w:rtl w:val="0"/>
        </w:rPr>
        <w:t xml:space="preserve">, в лице генерального директора </w:t>
      </w:r>
      <w:r w:rsidDel="00000000" w:rsidR="00000000" w:rsidRPr="00000000">
        <w:rPr>
          <w:rtl w:val="0"/>
        </w:rPr>
        <w:t xml:space="preserve">Кокарева С.В., </w:t>
      </w:r>
      <w:r w:rsidDel="00000000" w:rsidR="00000000" w:rsidRPr="00000000">
        <w:rPr>
          <w:rtl w:val="0"/>
        </w:rPr>
        <w:t xml:space="preserve">действующего на основании Устава, именуемое в дальнейшем </w:t>
      </w:r>
      <w:r w:rsidDel="00000000" w:rsidR="00000000" w:rsidRPr="00000000">
        <w:rPr>
          <w:b w:val="1"/>
          <w:rtl w:val="0"/>
        </w:rPr>
        <w:t xml:space="preserve">Организатор Конкурса</w:t>
      </w:r>
      <w:r w:rsidDel="00000000" w:rsidR="00000000" w:rsidRPr="00000000">
        <w:rPr>
          <w:rtl w:val="0"/>
        </w:rPr>
        <w:t xml:space="preserve">, с одной стороны и _____________, Паспорт Серия ____ №__________, Выдан _______________ от _____________г. к/п ____________, Зарегистрирован: __________________________________________. ИНН______________ СНИЛС _______________, именуемый (-ая) в дальнейшем </w:t>
      </w:r>
      <w:r w:rsidDel="00000000" w:rsidR="00000000" w:rsidRPr="00000000">
        <w:rPr>
          <w:b w:val="1"/>
          <w:rtl w:val="0"/>
        </w:rPr>
        <w:t xml:space="preserve">Победитель</w:t>
      </w:r>
      <w:r w:rsidDel="00000000" w:rsidR="00000000" w:rsidRPr="00000000">
        <w:rPr>
          <w:rtl w:val="0"/>
        </w:rPr>
        <w:t xml:space="preserve">, с другой стороны (в дальнейшем вместе именуемые «Стороны» и по отдельности «Сторона», составили настоящий Акт о нижеследующем:</w:t>
      </w:r>
    </w:p>
    <w:p w:rsidR="00000000" w:rsidDel="00000000" w:rsidP="00000000" w:rsidRDefault="00000000" w:rsidRPr="00000000" w14:paraId="00000063">
      <w:pPr>
        <w:shd w:fill="ffffff" w:val="clear"/>
        <w:ind w:firstLine="851"/>
        <w:jc w:val="both"/>
        <w:rPr/>
      </w:pPr>
      <w:r w:rsidDel="00000000" w:rsidR="00000000" w:rsidRPr="00000000">
        <w:rPr>
          <w:rtl w:val="0"/>
        </w:rPr>
      </w:r>
    </w:p>
    <w:p w:rsidR="00000000" w:rsidDel="00000000" w:rsidP="00000000" w:rsidRDefault="00000000" w:rsidRPr="00000000" w14:paraId="00000064">
      <w:pPr>
        <w:shd w:fill="ffffff" w:val="clear"/>
        <w:ind w:firstLine="851"/>
        <w:jc w:val="both"/>
        <w:rPr/>
      </w:pPr>
      <w:r w:rsidDel="00000000" w:rsidR="00000000" w:rsidRPr="00000000">
        <w:rPr>
          <w:rtl w:val="0"/>
        </w:rPr>
        <w:t xml:space="preserve">1. В соответствии с Правилами конкурса </w:t>
      </w:r>
      <w:r w:rsidDel="00000000" w:rsidR="00000000" w:rsidRPr="00000000">
        <w:rPr>
          <w:b w:val="1"/>
          <w:rtl w:val="0"/>
        </w:rPr>
        <w:t xml:space="preserve">«Угадайте время победителя X Югорского лыжного марафона на дистанции 50 километров» </w:t>
      </w:r>
      <w:r w:rsidDel="00000000" w:rsidR="00000000" w:rsidRPr="00000000">
        <w:rPr>
          <w:rtl w:val="0"/>
        </w:rPr>
        <w:t xml:space="preserve">Организатор передает, а Победитель принимает Приз следующего ассортимента и количества:</w:t>
      </w:r>
    </w:p>
    <w:tbl>
      <w:tblPr>
        <w:tblStyle w:val="Table1"/>
        <w:tblW w:w="9356.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4961"/>
        <w:gridCol w:w="993"/>
        <w:gridCol w:w="2693"/>
        <w:tblGridChange w:id="0">
          <w:tblGrid>
            <w:gridCol w:w="709"/>
            <w:gridCol w:w="4961"/>
            <w:gridCol w:w="993"/>
            <w:gridCol w:w="2693"/>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b w:val="1"/>
              </w:rPr>
            </w:pPr>
            <w:r w:rsidDel="00000000" w:rsidR="00000000" w:rsidRPr="00000000">
              <w:rPr>
                <w:b w:val="1"/>
                <w:rtl w:val="0"/>
              </w:rPr>
              <w:t xml:space="preserve">№</w:t>
            </w:r>
          </w:p>
          <w:p w:rsidR="00000000" w:rsidDel="00000000" w:rsidP="00000000" w:rsidRDefault="00000000" w:rsidRPr="00000000" w14:paraId="00000066">
            <w:pPr>
              <w:jc w:val="center"/>
              <w:rPr>
                <w:b w:val="1"/>
              </w:rPr>
            </w:pPr>
            <w:r w:rsidDel="00000000" w:rsidR="00000000" w:rsidRPr="00000000">
              <w:rPr>
                <w:b w:val="1"/>
                <w:rtl w:val="0"/>
              </w:rPr>
              <w:t xml:space="preserve">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b w:val="1"/>
              </w:rPr>
            </w:pPr>
            <w:r w:rsidDel="00000000" w:rsidR="00000000" w:rsidRPr="00000000">
              <w:rPr>
                <w:b w:val="1"/>
                <w:rtl w:val="0"/>
              </w:rPr>
              <w:t xml:space="preserve">Наименование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b w:val="1"/>
              </w:rPr>
            </w:pPr>
            <w:r w:rsidDel="00000000" w:rsidR="00000000" w:rsidRPr="00000000">
              <w:rPr>
                <w:b w:val="1"/>
                <w:rtl w:val="0"/>
              </w:rPr>
              <w:t xml:space="preserve">Кол-во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b w:val="1"/>
              </w:rPr>
            </w:pPr>
            <w:r w:rsidDel="00000000" w:rsidR="00000000" w:rsidRPr="00000000">
              <w:rPr>
                <w:b w:val="1"/>
                <w:rtl w:val="0"/>
              </w:rPr>
              <w:t xml:space="preserve">Сумма в руб., включая НДС</w:t>
            </w:r>
          </w:p>
        </w:tc>
      </w:tr>
      <w:tr>
        <w:trPr>
          <w:cantSplit w:val="0"/>
          <w:trHeight w:val="1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rPr/>
            </w:pPr>
            <w:r w:rsidDel="00000000" w:rsidR="00000000" w:rsidRPr="00000000">
              <w:rPr>
                <w:rtl w:val="0"/>
              </w:rPr>
              <w:t xml:space="preserve">Часы Apple Watch 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pPr>
            <w:r w:rsidDel="00000000" w:rsidR="00000000" w:rsidRPr="00000000">
              <w:rPr>
                <w:rtl w:val="0"/>
              </w:rPr>
              <w:t xml:space="preserve">1</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D">
            <w:pPr>
              <w:jc w:val="center"/>
              <w:rPr/>
            </w:pPr>
            <w:r w:rsidDel="00000000" w:rsidR="00000000" w:rsidRPr="00000000">
              <w:rPr>
                <w:rtl w:val="0"/>
              </w:rPr>
              <w:t xml:space="preserve">24 480,00</w:t>
            </w:r>
          </w:p>
        </w:tc>
      </w:tr>
      <w:tr>
        <w:trPr>
          <w:cantSplit w:val="0"/>
          <w:trHeight w:val="11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pPr>
            <w:r w:rsidDel="00000000" w:rsidR="00000000" w:rsidRPr="00000000">
              <w:rPr>
                <w:rtl w:val="0"/>
              </w:rPr>
              <w:t xml:space="preserve">Денежная часть приза (удерживается Организатором)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pPr>
            <w:r w:rsidDel="00000000" w:rsidR="00000000" w:rsidRPr="00000000">
              <w:rPr>
                <w:rtl w:val="0"/>
              </w:rPr>
              <w:t xml:space="preserve">1</w:t>
            </w:r>
          </w:p>
        </w:tc>
        <w:tc>
          <w:tcPr>
            <w:tcMar>
              <w:top w:w="20.0" w:type="dxa"/>
              <w:left w:w="20.0" w:type="dxa"/>
              <w:bottom w:w="100.0" w:type="dxa"/>
              <w:right w:w="20.0" w:type="dxa"/>
            </w:tcMar>
            <w:vAlign w:val="bottom"/>
          </w:tcPr>
          <w:p w:rsidR="00000000" w:rsidDel="00000000" w:rsidP="00000000" w:rsidRDefault="00000000" w:rsidRPr="00000000" w14:paraId="00000071">
            <w:pPr>
              <w:jc w:val="center"/>
              <w:rPr/>
            </w:pPr>
            <w:r w:rsidDel="00000000" w:rsidR="00000000" w:rsidRPr="00000000">
              <w:rPr>
                <w:rtl w:val="0"/>
              </w:rPr>
              <w:t xml:space="preserve">11028, 00 НДС </w:t>
            </w:r>
          </w:p>
          <w:p w:rsidR="00000000" w:rsidDel="00000000" w:rsidP="00000000" w:rsidRDefault="00000000" w:rsidRPr="00000000" w14:paraId="00000072">
            <w:pPr>
              <w:jc w:val="center"/>
              <w:rPr/>
            </w:pPr>
            <w:r w:rsidDel="00000000" w:rsidR="00000000" w:rsidRPr="00000000">
              <w:rPr>
                <w:rtl w:val="0"/>
              </w:rPr>
              <w:t xml:space="preserve">не облагается</w:t>
            </w:r>
            <w:r w:rsidDel="00000000" w:rsidR="00000000" w:rsidRPr="00000000">
              <w:rPr>
                <w:rtl w:val="0"/>
              </w:rPr>
            </w:r>
          </w:p>
        </w:tc>
      </w:tr>
    </w:tbl>
    <w:p w:rsidR="00000000" w:rsidDel="00000000" w:rsidP="00000000" w:rsidRDefault="00000000" w:rsidRPr="00000000" w14:paraId="00000073">
      <w:pPr>
        <w:shd w:fill="ffffff" w:val="clear"/>
        <w:jc w:val="center"/>
        <w:rPr/>
      </w:pPr>
      <w:r w:rsidDel="00000000" w:rsidR="00000000" w:rsidRPr="00000000">
        <w:rPr>
          <w:rtl w:val="0"/>
        </w:rPr>
      </w:r>
    </w:p>
    <w:p w:rsidR="00000000" w:rsidDel="00000000" w:rsidP="00000000" w:rsidRDefault="00000000" w:rsidRPr="00000000" w14:paraId="00000074">
      <w:pPr>
        <w:jc w:val="both"/>
        <w:rPr/>
      </w:pPr>
      <w:bookmarkStart w:colFirst="0" w:colLast="0" w:name="_heading=h.gjdgxs" w:id="0"/>
      <w:bookmarkEnd w:id="0"/>
      <w:r w:rsidDel="00000000" w:rsidR="00000000" w:rsidRPr="00000000">
        <w:rPr>
          <w:rtl w:val="0"/>
        </w:rPr>
        <w:t xml:space="preserve">Стоимость Приза, переданного Победителю в соответствии с условиями Правил конкурса «</w:t>
      </w:r>
      <w:r w:rsidDel="00000000" w:rsidR="00000000" w:rsidRPr="00000000">
        <w:rPr>
          <w:b w:val="1"/>
          <w:rtl w:val="0"/>
        </w:rPr>
        <w:t xml:space="preserve">Угадайте время победителя X Югорского лыжного марафона на дистанции 50 километров</w:t>
      </w:r>
      <w:r w:rsidDel="00000000" w:rsidR="00000000" w:rsidRPr="00000000">
        <w:rPr>
          <w:rtl w:val="0"/>
        </w:rPr>
        <w:t xml:space="preserve">» составляет </w:t>
      </w:r>
      <w:r w:rsidDel="00000000" w:rsidR="00000000" w:rsidRPr="00000000">
        <w:rPr>
          <w:rFonts w:ascii="Calibri" w:cs="Calibri" w:eastAsia="Calibri" w:hAnsi="Calibri"/>
          <w:rtl w:val="0"/>
        </w:rPr>
        <w:t xml:space="preserve">35508,00</w:t>
      </w:r>
      <w:r w:rsidDel="00000000" w:rsidR="00000000" w:rsidRPr="00000000">
        <w:rPr>
          <w:rtl w:val="0"/>
        </w:rPr>
        <w:t xml:space="preserve"> </w:t>
      </w:r>
      <w:r w:rsidDel="00000000" w:rsidR="00000000" w:rsidRPr="00000000">
        <w:rPr>
          <w:rtl w:val="0"/>
        </w:rPr>
        <w:t xml:space="preserve">(Тридцать пять тысяч пятьсот восемь) рублей 00 копеек, с учетом НДС.</w:t>
      </w:r>
    </w:p>
    <w:p w:rsidR="00000000" w:rsidDel="00000000" w:rsidP="00000000" w:rsidRDefault="00000000" w:rsidRPr="00000000" w14:paraId="0000007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pPr>
      <w:r w:rsidDel="00000000" w:rsidR="00000000" w:rsidRPr="00000000">
        <w:rPr>
          <w:rtl w:val="0"/>
        </w:rPr>
      </w:r>
    </w:p>
    <w:p w:rsidR="00000000" w:rsidDel="00000000" w:rsidP="00000000" w:rsidRDefault="00000000" w:rsidRPr="00000000" w14:paraId="0000007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851"/>
        <w:jc w:val="both"/>
        <w:rPr/>
      </w:pPr>
      <w:r w:rsidDel="00000000" w:rsidR="00000000" w:rsidRPr="00000000">
        <w:rPr>
          <w:rtl w:val="0"/>
        </w:rPr>
        <w:t xml:space="preserve">2. Победитель выражает письменное согласие на удержание и исчисление налогов Организатором в уплату НДФЛ в налоговые органы РФ причитающейся ему в полном объеме денежной части приза.</w:t>
      </w: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p w:rsidR="00000000" w:rsidDel="00000000" w:rsidP="00000000" w:rsidRDefault="00000000" w:rsidRPr="00000000" w14:paraId="0000007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851"/>
        <w:jc w:val="both"/>
        <w:rPr/>
      </w:pPr>
      <w:r w:rsidDel="00000000" w:rsidR="00000000" w:rsidRPr="00000000">
        <w:rPr>
          <w:rtl w:val="0"/>
        </w:rPr>
        <w:t xml:space="preserve">3. Победитель претензий по акту приема-передачи Призов не имеет. </w:t>
      </w:r>
    </w:p>
    <w:p w:rsidR="00000000" w:rsidDel="00000000" w:rsidP="00000000" w:rsidRDefault="00000000" w:rsidRPr="00000000" w14:paraId="0000007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851"/>
        <w:jc w:val="both"/>
        <w:rPr/>
      </w:pPr>
      <w:r w:rsidDel="00000000" w:rsidR="00000000" w:rsidRPr="00000000">
        <w:rPr>
          <w:rtl w:val="0"/>
        </w:rPr>
        <w:t xml:space="preserve">4. Настоящим Актом Победитель заверяет, что имеет все соответствующие законодательству документы на полномочное получение Призов.</w:t>
      </w:r>
    </w:p>
    <w:p w:rsidR="00000000" w:rsidDel="00000000" w:rsidP="00000000" w:rsidRDefault="00000000" w:rsidRPr="00000000" w14:paraId="0000007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851"/>
        <w:jc w:val="both"/>
        <w:rPr/>
      </w:pPr>
      <w:r w:rsidDel="00000000" w:rsidR="00000000" w:rsidRPr="00000000">
        <w:rPr>
          <w:rtl w:val="0"/>
        </w:rPr>
        <w:t xml:space="preserve">5. Настоящий Акт составлен в двух экземплярах, имеющих равную юридическую силу, по одному экземпляру для каждой из Сторон.</w:t>
      </w:r>
    </w:p>
    <w:p w:rsidR="00000000" w:rsidDel="00000000" w:rsidP="00000000" w:rsidRDefault="00000000" w:rsidRPr="00000000" w14:paraId="0000007A">
      <w:pPr>
        <w:rPr/>
      </w:pPr>
      <w:r w:rsidDel="00000000" w:rsidR="00000000" w:rsidRPr="00000000">
        <w:rPr>
          <w:rtl w:val="0"/>
        </w:rPr>
      </w:r>
    </w:p>
    <w:tbl>
      <w:tblPr>
        <w:tblStyle w:val="Table2"/>
        <w:tblW w:w="9540.0" w:type="dxa"/>
        <w:jc w:val="center"/>
        <w:tblLayout w:type="fixed"/>
        <w:tblLook w:val="0400"/>
      </w:tblPr>
      <w:tblGrid>
        <w:gridCol w:w="5040"/>
        <w:gridCol w:w="4500"/>
        <w:tblGridChange w:id="0">
          <w:tblGrid>
            <w:gridCol w:w="5040"/>
            <w:gridCol w:w="4500"/>
          </w:tblGrid>
        </w:tblGridChange>
      </w:tblGrid>
      <w:tr>
        <w:trPr>
          <w:cantSplit w:val="0"/>
          <w:trHeight w:val="80" w:hRule="atLeast"/>
          <w:tblHeader w:val="0"/>
        </w:trPr>
        <w:tc>
          <w:tcPr/>
          <w:bookmarkStart w:colFirst="0" w:colLast="0" w:name="bookmark=kix.o67aq2t7w7k4" w:id="1"/>
          <w:bookmarkEnd w:id="1"/>
          <w:p w:rsidR="00000000" w:rsidDel="00000000" w:rsidP="00000000" w:rsidRDefault="00000000" w:rsidRPr="00000000" w14:paraId="0000007B">
            <w:pPr>
              <w:jc w:val="center"/>
              <w:rPr>
                <w:b w:val="1"/>
              </w:rPr>
            </w:pPr>
            <w:r w:rsidDel="00000000" w:rsidR="00000000" w:rsidRPr="00000000">
              <w:rPr>
                <w:b w:val="1"/>
                <w:rtl w:val="0"/>
              </w:rPr>
              <w:t xml:space="preserve">Организатор </w:t>
            </w:r>
          </w:p>
          <w:p w:rsidR="00000000" w:rsidDel="00000000" w:rsidP="00000000" w:rsidRDefault="00000000" w:rsidRPr="00000000" w14:paraId="0000007C">
            <w:pPr>
              <w:ind w:firstLine="708"/>
              <w:jc w:val="cente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i w:val="1"/>
              </w:rPr>
            </w:pPr>
            <w:r w:rsidDel="00000000" w:rsidR="00000000" w:rsidRPr="00000000">
              <w:rPr>
                <w:i w:val="1"/>
                <w:rtl w:val="0"/>
              </w:rPr>
              <w:t xml:space="preserve">ООО  «______________»</w:t>
            </w:r>
          </w:p>
          <w:p w:rsidR="00000000" w:rsidDel="00000000" w:rsidP="00000000" w:rsidRDefault="00000000" w:rsidRPr="00000000" w14:paraId="0000007F">
            <w:pPr>
              <w:jc w:val="center"/>
              <w:rPr>
                <w:i w:val="1"/>
              </w:rPr>
            </w:pPr>
            <w:r w:rsidDel="00000000" w:rsidR="00000000" w:rsidRPr="00000000">
              <w:rPr>
                <w:i w:val="1"/>
                <w:rtl w:val="0"/>
              </w:rPr>
              <w:t xml:space="preserve">Генеральный директор Иванов И.И.</w:t>
            </w:r>
          </w:p>
          <w:p w:rsidR="00000000" w:rsidDel="00000000" w:rsidP="00000000" w:rsidRDefault="00000000" w:rsidRPr="00000000" w14:paraId="00000080">
            <w:pPr>
              <w:jc w:val="center"/>
              <w:rPr>
                <w:i w:val="1"/>
              </w:rPr>
            </w:pPr>
            <w:r w:rsidDel="00000000" w:rsidR="00000000" w:rsidRPr="00000000">
              <w:rPr>
                <w:i w:val="1"/>
                <w:u w:val="single"/>
                <w:rtl w:val="0"/>
              </w:rPr>
              <w:t xml:space="preserve">_______ ____________________</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t xml:space="preserve">М.П.</w:t>
            </w:r>
          </w:p>
        </w:tc>
        <w:tc>
          <w:tcPr/>
          <w:p w:rsidR="00000000" w:rsidDel="00000000" w:rsidP="00000000" w:rsidRDefault="00000000" w:rsidRPr="00000000" w14:paraId="00000082">
            <w:pPr>
              <w:jc w:val="center"/>
              <w:rPr>
                <w:b w:val="1"/>
              </w:rPr>
            </w:pPr>
            <w:r w:rsidDel="00000000" w:rsidR="00000000" w:rsidRPr="00000000">
              <w:rPr>
                <w:b w:val="1"/>
                <w:rtl w:val="0"/>
              </w:rPr>
              <w:t xml:space="preserve">Победитель </w:t>
            </w:r>
          </w:p>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u w:val="single"/>
                <w:rtl w:val="0"/>
              </w:rPr>
              <w:t xml:space="preserve">__ ___________________________</w:t>
            </w:r>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t xml:space="preserve">______________________________</w:t>
            </w:r>
          </w:p>
          <w:p w:rsidR="00000000" w:rsidDel="00000000" w:rsidP="00000000" w:rsidRDefault="00000000" w:rsidRPr="00000000" w14:paraId="00000087">
            <w:pPr>
              <w:jc w:val="center"/>
              <w:rPr/>
            </w:pPr>
            <w:r w:rsidDel="00000000" w:rsidR="00000000" w:rsidRPr="00000000">
              <w:rPr>
                <w:rtl w:val="0"/>
              </w:rPr>
              <w:t xml:space="preserve">______________________________</w:t>
            </w:r>
          </w:p>
        </w:tc>
      </w:tr>
    </w:tbl>
    <w:p w:rsidR="00000000" w:rsidDel="00000000" w:rsidP="00000000" w:rsidRDefault="00000000" w:rsidRPr="00000000" w14:paraId="00000088">
      <w:pPr>
        <w:spacing w:line="276" w:lineRule="auto"/>
        <w:rPr/>
      </w:pPr>
      <w:r w:rsidDel="00000000" w:rsidR="00000000" w:rsidRPr="00000000">
        <w:rPr>
          <w:rtl w:val="0"/>
        </w:rPr>
      </w:r>
    </w:p>
    <w:p w:rsidR="00000000" w:rsidDel="00000000" w:rsidP="00000000" w:rsidRDefault="00000000" w:rsidRPr="00000000" w14:paraId="00000089">
      <w:pPr>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line="276" w:lineRule="auto"/>
        <w:ind w:left="820" w:firstLine="0"/>
        <w:rPr>
          <w:u w:val="single"/>
        </w:rPr>
      </w:pPr>
      <w:r w:rsidDel="00000000" w:rsidR="00000000" w:rsidRPr="00000000">
        <w:rPr>
          <w:i w:val="1"/>
          <w:rtl w:val="0"/>
        </w:rPr>
        <w:t xml:space="preserve">                   </w:t>
      </w:r>
      <w:r w:rsidDel="00000000" w:rsidR="00000000" w:rsidRPr="00000000">
        <w:rPr>
          <w:u w:val="single"/>
          <w:rtl w:val="0"/>
        </w:rPr>
        <w:t xml:space="preserve">                                                 </w:t>
      </w:r>
    </w:p>
    <w:tbl>
      <w:tblPr>
        <w:tblStyle w:val="Table3"/>
        <w:tblW w:w="2485.0" w:type="dxa"/>
        <w:jc w:val="left"/>
        <w:tblLayout w:type="fixed"/>
        <w:tblLook w:val="0600"/>
      </w:tblPr>
      <w:tblGrid>
        <w:gridCol w:w="220"/>
        <w:gridCol w:w="2265"/>
        <w:tblGridChange w:id="0">
          <w:tblGrid>
            <w:gridCol w:w="220"/>
            <w:gridCol w:w="2265"/>
          </w:tblGrid>
        </w:tblGridChange>
      </w:tblGrid>
      <w:tr>
        <w:trPr>
          <w:cantSplit w:val="0"/>
          <w:trHeight w:val="200" w:hRule="atLeast"/>
          <w:tblHeader w:val="0"/>
        </w:trPr>
        <w:tc>
          <w:tcPr>
            <w:tcMar>
              <w:top w:w="100.0" w:type="dxa"/>
              <w:left w:w="100.0" w:type="dxa"/>
              <w:bottom w:w="100.0" w:type="dxa"/>
              <w:right w:w="100.0" w:type="dxa"/>
            </w:tcMar>
          </w:tcPr>
          <w:p w:rsidR="00000000" w:rsidDel="00000000" w:rsidP="00000000" w:rsidRDefault="00000000" w:rsidRPr="00000000" w14:paraId="0000008B">
            <w:pPr>
              <w:spacing w:line="276"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C">
            <w:pPr>
              <w:spacing w:line="276" w:lineRule="auto"/>
              <w:rPr/>
            </w:pPr>
            <w:r w:rsidDel="00000000" w:rsidR="00000000" w:rsidRPr="00000000">
              <w:rPr>
                <w:rtl w:val="0"/>
              </w:rPr>
            </w:r>
          </w:p>
        </w:tc>
      </w:tr>
      <w:tr>
        <w:trPr>
          <w:cantSplit w:val="0"/>
          <w:trHeight w:val="245" w:hRule="atLeast"/>
          <w:tblHeader w:val="0"/>
        </w:trPr>
        <w:tc>
          <w:tcPr>
            <w:tcMar>
              <w:top w:w="100.0" w:type="dxa"/>
              <w:left w:w="100.0" w:type="dxa"/>
              <w:bottom w:w="100.0" w:type="dxa"/>
              <w:right w:w="100.0" w:type="dxa"/>
            </w:tcMar>
          </w:tcPr>
          <w:p w:rsidR="00000000" w:rsidDel="00000000" w:rsidP="00000000" w:rsidRDefault="00000000" w:rsidRPr="00000000" w14:paraId="0000008D">
            <w:pPr>
              <w:spacing w:line="276"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E">
            <w:pPr>
              <w:spacing w:line="276" w:lineRule="auto"/>
              <w:rPr/>
            </w:pPr>
            <w:r w:rsidDel="00000000" w:rsidR="00000000" w:rsidRPr="00000000">
              <w:rPr>
                <w:rtl w:val="0"/>
              </w:rPr>
            </w:r>
          </w:p>
        </w:tc>
      </w:tr>
    </w:tbl>
    <w:p w:rsidR="00000000" w:rsidDel="00000000" w:rsidP="00000000" w:rsidRDefault="00000000" w:rsidRPr="00000000" w14:paraId="0000008F">
      <w:pPr>
        <w:spacing w:line="276" w:lineRule="auto"/>
        <w:rPr>
          <w:b w:val="1"/>
        </w:rPr>
      </w:pPr>
      <w:r w:rsidDel="00000000" w:rsidR="00000000" w:rsidRPr="00000000">
        <w:rPr>
          <w:b w:val="1"/>
          <w:rtl w:val="0"/>
        </w:rPr>
        <w:t xml:space="preserve">Приложение № 2</w:t>
      </w:r>
    </w:p>
    <w:p w:rsidR="00000000" w:rsidDel="00000000" w:rsidP="00000000" w:rsidRDefault="00000000" w:rsidRPr="00000000" w14:paraId="00000090">
      <w:pPr>
        <w:spacing w:line="276" w:lineRule="auto"/>
        <w:jc w:val="right"/>
        <w:rPr>
          <w:b w:val="1"/>
        </w:rPr>
      </w:pPr>
      <w:r w:rsidDel="00000000" w:rsidR="00000000" w:rsidRPr="00000000">
        <w:rPr>
          <w:b w:val="1"/>
          <w:rtl w:val="0"/>
        </w:rPr>
        <w:t xml:space="preserve">к Правилам конкурса «</w:t>
      </w:r>
      <w:r w:rsidDel="00000000" w:rsidR="00000000" w:rsidRPr="00000000">
        <w:rPr>
          <w:b w:val="1"/>
          <w:rtl w:val="0"/>
        </w:rPr>
        <w:t xml:space="preserve">Угадайте время победителя X Югорского лыжного марафона на дистанции 50 километров</w:t>
      </w:r>
      <w:r w:rsidDel="00000000" w:rsidR="00000000" w:rsidRPr="00000000">
        <w:rPr>
          <w:b w:val="1"/>
          <w:rtl w:val="0"/>
        </w:rPr>
        <w:t xml:space="preserve">»</w:t>
      </w:r>
    </w:p>
    <w:p w:rsidR="00000000" w:rsidDel="00000000" w:rsidP="00000000" w:rsidRDefault="00000000" w:rsidRPr="00000000" w14:paraId="00000091">
      <w:pPr>
        <w:spacing w:line="276" w:lineRule="auto"/>
        <w:rPr/>
      </w:pPr>
      <w:r w:rsidDel="00000000" w:rsidR="00000000" w:rsidRPr="00000000">
        <w:rPr>
          <w:rtl w:val="0"/>
        </w:rPr>
        <w:t xml:space="preserve">  </w:t>
      </w:r>
    </w:p>
    <w:p w:rsidR="00000000" w:rsidDel="00000000" w:rsidP="00000000" w:rsidRDefault="00000000" w:rsidRPr="00000000" w14:paraId="00000092">
      <w:pPr>
        <w:spacing w:line="276" w:lineRule="auto"/>
        <w:jc w:val="center"/>
        <w:rPr/>
      </w:pPr>
      <w:r w:rsidDel="00000000" w:rsidR="00000000" w:rsidRPr="00000000">
        <w:rPr>
          <w:rtl w:val="0"/>
        </w:rPr>
        <w:t xml:space="preserve">СОГЛАСИЕ</w:t>
      </w:r>
    </w:p>
    <w:p w:rsidR="00000000" w:rsidDel="00000000" w:rsidP="00000000" w:rsidRDefault="00000000" w:rsidRPr="00000000" w14:paraId="00000093">
      <w:pPr>
        <w:spacing w:line="276" w:lineRule="auto"/>
        <w:jc w:val="center"/>
        <w:rPr/>
      </w:pPr>
      <w:r w:rsidDel="00000000" w:rsidR="00000000" w:rsidRPr="00000000">
        <w:rPr>
          <w:rtl w:val="0"/>
        </w:rPr>
        <w:t xml:space="preserve">на обработку персональных данных</w:t>
      </w:r>
    </w:p>
    <w:p w:rsidR="00000000" w:rsidDel="00000000" w:rsidP="00000000" w:rsidRDefault="00000000" w:rsidRPr="00000000" w14:paraId="00000094">
      <w:pPr>
        <w:spacing w:line="276" w:lineRule="auto"/>
        <w:jc w:val="both"/>
        <w:rPr/>
      </w:pPr>
      <w:r w:rsidDel="00000000" w:rsidR="00000000" w:rsidRPr="00000000">
        <w:rPr>
          <w:rtl w:val="0"/>
        </w:rPr>
        <w:t xml:space="preserve"> </w:t>
      </w:r>
    </w:p>
    <w:p w:rsidR="00000000" w:rsidDel="00000000" w:rsidP="00000000" w:rsidRDefault="00000000" w:rsidRPr="00000000" w14:paraId="00000095">
      <w:pPr>
        <w:spacing w:line="276" w:lineRule="auto"/>
        <w:jc w:val="both"/>
        <w:rPr/>
      </w:pPr>
      <w:r w:rsidDel="00000000" w:rsidR="00000000" w:rsidRPr="00000000">
        <w:rPr>
          <w:rtl w:val="0"/>
        </w:rPr>
        <w:t xml:space="preserve">Я, ____________________________________________________________________________________________,</w:t>
      </w:r>
    </w:p>
    <w:p w:rsidR="00000000" w:rsidDel="00000000" w:rsidP="00000000" w:rsidRDefault="00000000" w:rsidRPr="00000000" w14:paraId="00000096">
      <w:pPr>
        <w:spacing w:line="276" w:lineRule="auto"/>
        <w:jc w:val="both"/>
        <w:rPr>
          <w:i w:val="1"/>
        </w:rPr>
      </w:pPr>
      <w:r w:rsidDel="00000000" w:rsidR="00000000" w:rsidRPr="00000000">
        <w:rPr>
          <w:i w:val="1"/>
          <w:rtl w:val="0"/>
        </w:rPr>
        <w:t xml:space="preserve">            (фамилия, имя, отчество субъекта персональных данных)</w:t>
      </w:r>
    </w:p>
    <w:p w:rsidR="00000000" w:rsidDel="00000000" w:rsidP="00000000" w:rsidRDefault="00000000" w:rsidRPr="00000000" w14:paraId="00000097">
      <w:pPr>
        <w:spacing w:line="276" w:lineRule="auto"/>
        <w:jc w:val="both"/>
        <w:rPr/>
      </w:pPr>
      <w:r w:rsidDel="00000000" w:rsidR="00000000" w:rsidRPr="00000000">
        <w:rPr>
          <w:rtl w:val="0"/>
        </w:rPr>
        <w:t xml:space="preserve">зарегистрирован по адресу: ______________________ ______________________ ______________________ ______________________ ______________________ ______________________ ______________________ ,</w:t>
      </w:r>
    </w:p>
    <w:p w:rsidR="00000000" w:rsidDel="00000000" w:rsidP="00000000" w:rsidRDefault="00000000" w:rsidRPr="00000000" w14:paraId="00000098">
      <w:pPr>
        <w:spacing w:line="276" w:lineRule="auto"/>
        <w:jc w:val="both"/>
        <w:rPr/>
      </w:pPr>
      <w:r w:rsidDel="00000000" w:rsidR="00000000" w:rsidRPr="00000000">
        <w:rPr>
          <w:rtl w:val="0"/>
        </w:rPr>
        <w:t xml:space="preserve">документ, удостоверяющий личность: _______________________________________ ______________________ ______________________ ______________________ ______________________ ,</w:t>
      </w:r>
    </w:p>
    <w:p w:rsidR="00000000" w:rsidDel="00000000" w:rsidP="00000000" w:rsidRDefault="00000000" w:rsidRPr="00000000" w14:paraId="00000099">
      <w:pPr>
        <w:spacing w:line="276" w:lineRule="auto"/>
        <w:jc w:val="both"/>
        <w:rPr>
          <w:i w:val="1"/>
        </w:rPr>
      </w:pPr>
      <w:r w:rsidDel="00000000" w:rsidR="00000000" w:rsidRPr="00000000">
        <w:rPr>
          <w:i w:val="1"/>
          <w:rtl w:val="0"/>
        </w:rPr>
        <w:t xml:space="preserve">                                         (наименование документа, N, сведения о дате выдачи документа и выдавшем его органе)</w:t>
      </w:r>
    </w:p>
    <w:p w:rsidR="00000000" w:rsidDel="00000000" w:rsidP="00000000" w:rsidRDefault="00000000" w:rsidRPr="00000000" w14:paraId="0000009A">
      <w:pPr>
        <w:spacing w:line="276" w:lineRule="auto"/>
        <w:jc w:val="both"/>
        <w:rPr/>
      </w:pPr>
      <w:r w:rsidDel="00000000" w:rsidR="00000000" w:rsidRPr="00000000">
        <w:rPr>
          <w:rtl w:val="0"/>
        </w:rPr>
        <w:t xml:space="preserve">ИНН___________________________________id страницы, с которой Участник принимал участие в Рекламном конкурсе и стал претендентом на Приз:________________________________________________________ в целях получения приза в рекламном конкурсе </w:t>
      </w:r>
      <w:r w:rsidDel="00000000" w:rsidR="00000000" w:rsidRPr="00000000">
        <w:rPr>
          <w:b w:val="1"/>
          <w:i w:val="1"/>
          <w:rtl w:val="0"/>
        </w:rPr>
        <w:t xml:space="preserve">«</w:t>
      </w:r>
      <w:r w:rsidDel="00000000" w:rsidR="00000000" w:rsidRPr="00000000">
        <w:rPr>
          <w:b w:val="1"/>
          <w:rtl w:val="0"/>
        </w:rPr>
        <w:t xml:space="preserve">Угадайте время победителя X Югорского лыжного марафона на дистанции 50 километров</w:t>
      </w:r>
      <w:r w:rsidDel="00000000" w:rsidR="00000000" w:rsidRPr="00000000">
        <w:rPr>
          <w:b w:val="1"/>
          <w:rtl w:val="0"/>
        </w:rPr>
        <w:t xml:space="preserve">»</w:t>
      </w:r>
      <w:r w:rsidDel="00000000" w:rsidR="00000000" w:rsidRPr="00000000">
        <w:rPr>
          <w:i w:val="1"/>
          <w:rtl w:val="0"/>
        </w:rPr>
        <w:t xml:space="preserve"> , </w:t>
      </w:r>
      <w:r w:rsidDel="00000000" w:rsidR="00000000" w:rsidRPr="00000000">
        <w:rPr>
          <w:rtl w:val="0"/>
        </w:rPr>
        <w:t xml:space="preserve">проводимого </w:t>
      </w:r>
      <w:r w:rsidDel="00000000" w:rsidR="00000000" w:rsidRPr="00000000">
        <w:rPr>
          <w:i w:val="1"/>
          <w:rtl w:val="0"/>
        </w:rPr>
        <w:t xml:space="preserve">в период с  </w:t>
      </w:r>
      <w:r w:rsidDel="00000000" w:rsidR="00000000" w:rsidRPr="00000000">
        <w:rPr>
          <w:highlight w:val="white"/>
          <w:rtl w:val="0"/>
        </w:rPr>
        <w:t xml:space="preserve">с 10 часов 00 минут 6 апреля 2023 года по 23 часа 59 минут 31 мая 2023 года по московскому времени</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9B">
      <w:pPr>
        <w:spacing w:line="276" w:lineRule="auto"/>
        <w:rPr/>
      </w:pPr>
      <w:r w:rsidDel="00000000" w:rsidR="00000000" w:rsidRPr="00000000">
        <w:rPr>
          <w:rtl w:val="0"/>
        </w:rPr>
        <w:t xml:space="preserve">Даю согласие ООО «Милун Геймс» (ОГРН 1177746142804)  осуществлять в соответствии с нормами Федерального закона от 27.07.2006 № 152-ФЗ «О персональных данных» автоматизированную, неавтоматизированную, смешанную обработку персональных данных (ФИО, мобильный телефон, адрес, паспортные данные, СНИЛС, ИНН, электронная почта, ID страницы Вконтакте) указанных в настоящем согласии, следующими способами: сбор, запись, систематизация,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w:t>
      </w:r>
    </w:p>
    <w:p w:rsidR="00000000" w:rsidDel="00000000" w:rsidP="00000000" w:rsidRDefault="00000000" w:rsidRPr="00000000" w14:paraId="0000009C">
      <w:pPr>
        <w:spacing w:line="276" w:lineRule="auto"/>
        <w:ind w:firstLine="720"/>
        <w:jc w:val="both"/>
        <w:rPr/>
      </w:pPr>
      <w:r w:rsidDel="00000000" w:rsidR="00000000" w:rsidRPr="00000000">
        <w:rPr>
          <w:rtl w:val="0"/>
        </w:rPr>
      </w:r>
    </w:p>
    <w:p w:rsidR="00000000" w:rsidDel="00000000" w:rsidP="00000000" w:rsidRDefault="00000000" w:rsidRPr="00000000" w14:paraId="0000009D">
      <w:pPr>
        <w:spacing w:line="276" w:lineRule="auto"/>
        <w:jc w:val="both"/>
        <w:rPr/>
      </w:pPr>
      <w:r w:rsidDel="00000000" w:rsidR="00000000" w:rsidRPr="00000000">
        <w:rPr>
          <w:rtl w:val="0"/>
        </w:rPr>
        <w:t xml:space="preserve">Настоящее согласие действует на период со дня его подписания до окончания срока хранения в соответствии с действующим законодательством РФ в области бухгалтерского учета и персональных данных. </w:t>
      </w:r>
    </w:p>
    <w:p w:rsidR="00000000" w:rsidDel="00000000" w:rsidP="00000000" w:rsidRDefault="00000000" w:rsidRPr="00000000" w14:paraId="0000009E">
      <w:pPr>
        <w:spacing w:line="276" w:lineRule="auto"/>
        <w:jc w:val="both"/>
        <w:rPr/>
      </w:pPr>
      <w:r w:rsidDel="00000000" w:rsidR="00000000" w:rsidRPr="00000000">
        <w:rPr>
          <w:rtl w:val="0"/>
        </w:rPr>
        <w:t xml:space="preserve"> </w:t>
      </w:r>
    </w:p>
    <w:p w:rsidR="00000000" w:rsidDel="00000000" w:rsidP="00000000" w:rsidRDefault="00000000" w:rsidRPr="00000000" w14:paraId="0000009F">
      <w:pPr>
        <w:spacing w:line="276" w:lineRule="auto"/>
        <w:jc w:val="both"/>
        <w:rPr/>
      </w:pPr>
      <w:r w:rsidDel="00000000" w:rsidR="00000000" w:rsidRPr="00000000">
        <w:rPr>
          <w:rtl w:val="0"/>
        </w:rPr>
        <w:t xml:space="preserve"> </w:t>
      </w:r>
    </w:p>
    <w:p w:rsidR="00000000" w:rsidDel="00000000" w:rsidP="00000000" w:rsidRDefault="00000000" w:rsidRPr="00000000" w14:paraId="000000A0">
      <w:pPr>
        <w:spacing w:line="276" w:lineRule="auto"/>
        <w:jc w:val="both"/>
        <w:rPr/>
      </w:pPr>
      <w:r w:rsidDel="00000000" w:rsidR="00000000" w:rsidRPr="00000000">
        <w:rPr>
          <w:rtl w:val="0"/>
        </w:rPr>
        <w:t xml:space="preserve">    "___"______________ ____ г.        __________________/_________________</w:t>
      </w:r>
    </w:p>
    <w:p w:rsidR="00000000" w:rsidDel="00000000" w:rsidP="00000000" w:rsidRDefault="00000000" w:rsidRPr="00000000" w14:paraId="000000A1">
      <w:pPr>
        <w:spacing w:line="276" w:lineRule="auto"/>
        <w:jc w:val="both"/>
        <w:rPr/>
      </w:pPr>
      <w:r w:rsidDel="00000000" w:rsidR="00000000" w:rsidRPr="00000000">
        <w:rPr>
          <w:rtl w:val="0"/>
        </w:rPr>
        <w:t xml:space="preserve">                                                                            (подпись)          (Ф.И.О.)</w:t>
      </w:r>
    </w:p>
    <w:p w:rsidR="00000000" w:rsidDel="00000000" w:rsidP="00000000" w:rsidRDefault="00000000" w:rsidRPr="00000000" w14:paraId="000000A2">
      <w:pPr>
        <w:spacing w:before="140" w:line="276" w:lineRule="auto"/>
        <w:jc w:val="both"/>
        <w:rPr/>
      </w:pPr>
      <w:r w:rsidDel="00000000" w:rsidR="00000000" w:rsidRPr="00000000">
        <w:rPr>
          <w:rtl w:val="0"/>
        </w:rPr>
        <w:t xml:space="preserve"> </w:t>
      </w:r>
    </w:p>
    <w:p w:rsidR="00000000" w:rsidDel="00000000" w:rsidP="00000000" w:rsidRDefault="00000000" w:rsidRPr="00000000" w14:paraId="000000A3">
      <w:pPr>
        <w:spacing w:line="276" w:lineRule="auto"/>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sectPr>
      <w:headerReference r:id="rId23" w:type="default"/>
      <w:footerReference r:id="rId24" w:type="default"/>
      <w:pgSz w:h="16840" w:w="11900" w:orient="portrait"/>
      <w:pgMar w:bottom="993" w:top="70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 w:val="right" w:leader="none" w:pos="9000"/>
      </w:tabs>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Прямоугольник" id="1073741826" name=""/>
              <a:graphic>
                <a:graphicData uri="http://schemas.microsoft.com/office/word/2010/wordprocessingShape">
                  <wps:wsp>
                    <wps:cNvSpPr/>
                    <wps:cNvPr id="2" name="Shape 2"/>
                    <wps:spPr>
                      <a:xfrm>
                        <a:off x="1567750" y="0"/>
                        <a:ext cx="7556500"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Прямоугольник" id="1073741826" name="image1.png"/>
              <a:graphic>
                <a:graphicData uri="http://schemas.openxmlformats.org/drawingml/2006/picture">
                  <pic:pic>
                    <pic:nvPicPr>
                      <pic:cNvPr descr="Прямоугольник" id="0" name="image1.png"/>
                      <pic:cNvPicPr preferRelativeResize="0"/>
                    </pic:nvPicPr>
                    <pic:blipFill>
                      <a:blip r:embed="rId1"/>
                      <a:srcRect/>
                      <a:stretch>
                        <a:fillRect/>
                      </a:stretch>
                    </pic:blipFill>
                    <pic:spPr>
                      <a:xfrm>
                        <a:off x="0" y="0"/>
                        <a:ext cx="7566025" cy="107029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Helvetica Neue" w:cs="Helvetica Neue" w:eastAsia="Helvetica Neue" w:hAnsi="Helvetica Neue"/>
        <w:b w:val="0"/>
        <w:i w:val="0"/>
        <w:smallCaps w:val="0"/>
        <w:strike w:val="0"/>
        <w:sz w:val="23"/>
        <w:szCs w:val="23"/>
        <w:shd w:fill="auto" w:val="clear"/>
        <w:vertAlign w:val="baseline"/>
      </w:rPr>
    </w:lvl>
    <w:lvl w:ilvl="1">
      <w:start w:val="1"/>
      <w:numFmt w:val="bullet"/>
      <w:lvlText w:val="o"/>
      <w:lvlJc w:val="left"/>
      <w:pPr>
        <w:ind w:left="1222" w:hanging="36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942" w:hanging="360"/>
      </w:pPr>
      <w:rPr>
        <w:rFonts w:ascii="Arimo" w:cs="Arimo" w:eastAsia="Arimo" w:hAnsi="Arimo"/>
        <w:b w:val="0"/>
        <w:i w:val="0"/>
        <w:smallCaps w:val="0"/>
        <w:strike w:val="0"/>
        <w:shd w:fill="auto" w:val="clear"/>
        <w:vertAlign w:val="baseline"/>
      </w:rPr>
    </w:lvl>
    <w:lvl w:ilvl="3">
      <w:start w:val="1"/>
      <w:numFmt w:val="bullet"/>
      <w:lvlText w:val="●"/>
      <w:lvlJc w:val="left"/>
      <w:pPr>
        <w:ind w:left="2662" w:hanging="360"/>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3382" w:hanging="36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102" w:hanging="360"/>
      </w:pPr>
      <w:rPr>
        <w:rFonts w:ascii="Arimo" w:cs="Arimo" w:eastAsia="Arimo" w:hAnsi="Arimo"/>
        <w:b w:val="0"/>
        <w:i w:val="0"/>
        <w:smallCaps w:val="0"/>
        <w:strike w:val="0"/>
        <w:shd w:fill="auto" w:val="clear"/>
        <w:vertAlign w:val="baseline"/>
      </w:rPr>
    </w:lvl>
    <w:lvl w:ilvl="6">
      <w:start w:val="1"/>
      <w:numFmt w:val="bullet"/>
      <w:lvlText w:val="●"/>
      <w:lvlJc w:val="left"/>
      <w:pPr>
        <w:ind w:left="4822" w:hanging="360"/>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5542" w:hanging="36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262" w:hanging="360"/>
      </w:pPr>
      <w:rPr>
        <w:rFonts w:ascii="Arimo" w:cs="Arimo" w:eastAsia="Arimo" w:hAnsi="Arimo"/>
        <w:b w:val="0"/>
        <w:i w:val="0"/>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Колонтитулы A">
    <w:name w:val="Колонтитулы A"/>
    <w:next w:val="Колонтитулы A"/>
    <w:pPr>
      <w:keepNext w:val="0"/>
      <w:keepLines w:val="0"/>
      <w:pageBreakBefore w:val="0"/>
      <w:widowControl w:val="1"/>
      <w:shd w:color="auto" w:fill="auto" w:val="clear"/>
      <w:tabs>
        <w:tab w:val="right" w:pos="9020"/>
      </w:tabs>
      <w:suppressAutoHyphens w:val="0"/>
      <w:bidi w:val="0"/>
      <w:spacing w:after="0" w:before="0" w:line="276"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ru-RU"/>
      <w14:textFill>
        <w14:solidFill>
          <w14:srgbClr w14:val="000000"/>
        </w14:solidFill>
      </w14:textFill>
      <w14:textOutline w14:cap="flat" w14:w="12700">
        <w14:noFill/>
        <w14:miter w14:lim="400000"/>
      </w14:textOutline>
    </w:rPr>
  </w:style>
  <w:style w:type="paragraph" w:styleId="Колонтитулы">
    <w:name w:val="Колонтитулы"/>
    <w:next w:val="Колонтитулы"/>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Normal.0">
    <w:name w:val="Normal"/>
    <w:next w:val="Normal.0"/>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hint="default"/>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ru-RU"/>
      <w14:textFill>
        <w14:solidFill>
          <w14:srgbClr w14:val="000000"/>
        </w14:solidFill>
      </w14:textFill>
      <w14:textOutline w14:cap="flat" w14:w="12700">
        <w14:noFill/>
        <w14:miter w14:lim="400000"/>
      </w14:textOutline>
    </w:rPr>
  </w:style>
  <w:style w:type="character" w:styleId="Нет">
    <w:name w:val="Нет"/>
  </w:style>
  <w:style w:type="character" w:styleId="Hyperlink.0">
    <w:name w:val="Hyperlink.0"/>
    <w:basedOn w:val="Нет"/>
    <w:next w:val="Hyperlink.0"/>
    <w:rPr>
      <w:outline w:val="0"/>
      <w:color w:val="0000ff"/>
      <w:u w:color="0000ff" w:val="single"/>
      <w:lang w:val="ru-RU"/>
      <w14:textFill>
        <w14:solidFill>
          <w14:srgbClr w14:val="0000FF"/>
        </w14:solidFill>
      </w14:textFill>
    </w:rPr>
  </w:style>
  <w:style w:type="character" w:styleId="Hyperlink.1">
    <w:name w:val="Hyperlink.1"/>
    <w:basedOn w:val="Нет"/>
    <w:next w:val="Hyperlink.1"/>
    <w:rPr>
      <w:rFonts w:ascii="Times New Roman" w:cs="Times New Roman" w:eastAsia="Times New Roman" w:hAnsi="Times New Roman"/>
      <w:outline w:val="0"/>
      <w:color w:val="0000ff"/>
      <w:sz w:val="27"/>
      <w:szCs w:val="27"/>
      <w:u w:color="0000ff" w:val="single"/>
      <w:lang w:val="en-US"/>
      <w14:textFill>
        <w14:solidFill>
          <w14:srgbClr w14:val="0000FF"/>
        </w14:solidFill>
      </w14:textFill>
    </w:rPr>
  </w:style>
  <w:style w:type="character" w:styleId="Hyperlink.2">
    <w:name w:val="Hyperlink.2"/>
    <w:rPr>
      <w:rFonts w:ascii="Times New Roman" w:hAnsi="Times New Roman"/>
      <w:outline w:val="0"/>
      <w:color w:val="0000ff"/>
      <w:sz w:val="27"/>
      <w:szCs w:val="27"/>
      <w:u w:color="0000ff" w:val="single"/>
      <w:lang w:val="ru-RU"/>
      <w14:textFill>
        <w14:solidFill>
          <w14:srgbClr w14:val="0000FF"/>
        </w14:solidFill>
      </w14:textFill>
    </w:rPr>
  </w:style>
  <w:style w:type="character" w:styleId="Hyperlink.3">
    <w:name w:val="Hyperlink.3"/>
    <w:rPr>
      <w:rFonts w:ascii="Times New Roman" w:cs="Times New Roman" w:eastAsia="Times New Roman" w:hAnsi="Times New Roman"/>
      <w:outline w:val="0"/>
      <w:color w:val="0000ff"/>
      <w:sz w:val="27"/>
      <w:szCs w:val="27"/>
      <w:u w:color="0000ff" w:val="single"/>
      <w14:textFill>
        <w14:solidFill>
          <w14:srgbClr w14:val="0000FF"/>
        </w14:solidFill>
      </w14:textFill>
    </w:rPr>
  </w:style>
  <w:style w:type="numbering" w:styleId="Импортированный стиль 1">
    <w:name w:val="Импортированный стиль 1"/>
    <w:pPr>
      <w:numPr>
        <w:numId w:val="1"/>
      </w:numPr>
    </w:pPr>
  </w:style>
  <w:style w:type="character" w:styleId="Нет A">
    <w:name w:val="Нет 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vk.com/otkritiecorp" TargetMode="External"/><Relationship Id="rId11" Type="http://schemas.openxmlformats.org/officeDocument/2006/relationships/hyperlink" Target="http://vk.com/otkritiecorp" TargetMode="External"/><Relationship Id="rId22" Type="http://schemas.openxmlformats.org/officeDocument/2006/relationships/hyperlink" Target="https://t.me/otkritie" TargetMode="External"/><Relationship Id="rId10" Type="http://schemas.openxmlformats.org/officeDocument/2006/relationships/hyperlink" Target="http://www.ugraloppet.ru" TargetMode="External"/><Relationship Id="rId21" Type="http://schemas.openxmlformats.org/officeDocument/2006/relationships/hyperlink" Target="https://vk.com/otkritiecorp" TargetMode="External"/><Relationship Id="rId13" Type="http://schemas.openxmlformats.org/officeDocument/2006/relationships/hyperlink" Target="https://vk.com/otkritiecorp" TargetMode="External"/><Relationship Id="rId24" Type="http://schemas.openxmlformats.org/officeDocument/2006/relationships/footer" Target="footer1.xml"/><Relationship Id="rId12" Type="http://schemas.openxmlformats.org/officeDocument/2006/relationships/hyperlink" Target="https://t.me/otkritie"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k.com/otkritiecorp" TargetMode="External"/><Relationship Id="rId15" Type="http://schemas.openxmlformats.org/officeDocument/2006/relationships/hyperlink" Target="https://vk.com/otkritiecorp" TargetMode="External"/><Relationship Id="rId14" Type="http://schemas.openxmlformats.org/officeDocument/2006/relationships/hyperlink" Target="https://t.me/otkritie" TargetMode="External"/><Relationship Id="rId17" Type="http://schemas.openxmlformats.org/officeDocument/2006/relationships/hyperlink" Target="http://www.ugraloppet.ru" TargetMode="External"/><Relationship Id="rId16" Type="http://schemas.openxmlformats.org/officeDocument/2006/relationships/hyperlink" Target="https://t.me/otkritie" TargetMode="External"/><Relationship Id="rId5" Type="http://schemas.openxmlformats.org/officeDocument/2006/relationships/styles" Target="styles.xml"/><Relationship Id="rId19" Type="http://schemas.openxmlformats.org/officeDocument/2006/relationships/hyperlink" Target="https://t.me/otkritie" TargetMode="External"/><Relationship Id="rId6" Type="http://schemas.openxmlformats.org/officeDocument/2006/relationships/customXml" Target="../customXML/item1.xml"/><Relationship Id="rId18" Type="http://schemas.openxmlformats.org/officeDocument/2006/relationships/hyperlink" Target="https://vk.com/otkritiecorp" TargetMode="External"/><Relationship Id="rId7" Type="http://schemas.openxmlformats.org/officeDocument/2006/relationships/hyperlink" Target="https://vk.com" TargetMode="External"/><Relationship Id="rId8" Type="http://schemas.openxmlformats.org/officeDocument/2006/relationships/hyperlink" Target="https://telegra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dC4sRxeaElELC0dHN5SM58gq+A==">AMUW2mXicJDryi2xajvr31Q+DbGkJg8yv6TJGZvPAooU9XPHgGIaxjpzHe1aG0Jw4H72n2FtSJW4iCoLjpGim3Lvb+j4yfZQKaQikbtxNt+2KxmV6+9uzHNdEvfImHITBj3J7jXKlrMNdDWdXPlrIQg1Z4GSAf54lA==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